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300B2D" w:rsidR="00AD1889" w:rsidP="5D1C678E" w:rsidRDefault="000552B7" w14:paraId="065A670E" wp14:textId="77777777">
      <w:pPr>
        <w:pStyle w:val="Nadpis2"/>
        <w:shd w:val="clear" w:color="auto" w:fill="D9D9D9" w:themeFill="background1" w:themeFillShade="D9"/>
        <w:jc w:val="center"/>
        <w:rPr>
          <w:rFonts w:ascii="Calibri" w:hAnsi="Calibri" w:eastAsia="Calibri" w:cs="Calibri" w:asciiTheme="minorAscii" w:hAnsiTheme="minorAscii" w:eastAsiaTheme="minorAscii" w:cstheme="minorAscii"/>
          <w:sz w:val="28"/>
          <w:szCs w:val="28"/>
          <w:u w:val="none"/>
          <w:rtl w:val="1"/>
          <w:lang w:val="cs-CZ"/>
        </w:rPr>
      </w:pPr>
      <w:r w:rsidRPr="5D1C678E" w:rsidR="000552B7">
        <w:rPr>
          <w:rFonts w:ascii="Calibri" w:hAnsi="Calibri" w:eastAsia="Calibri" w:cs="Calibri" w:asciiTheme="minorAscii" w:hAnsiTheme="minorAscii" w:eastAsiaTheme="minorAscii" w:cstheme="minorAscii"/>
          <w:sz w:val="36"/>
          <w:szCs w:val="36"/>
          <w:u w:val="none"/>
          <w:lang w:val="cs-CZ"/>
        </w:rPr>
        <w:t>Výzva k podání nabídek</w:t>
      </w:r>
    </w:p>
    <w:p xmlns:wp14="http://schemas.microsoft.com/office/word/2010/wordml" w:rsidRPr="00300B2D" w:rsidR="005349D1" w:rsidP="5D1C678E" w:rsidRDefault="005349D1" w14:paraId="672A6659" wp14:textId="77777777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u w:val="single"/>
        </w:rPr>
      </w:pPr>
    </w:p>
    <w:p xmlns:wp14="http://schemas.microsoft.com/office/word/2010/wordml" w:rsidRPr="00300B2D" w:rsidR="00283827" w:rsidP="5D1C678E" w:rsidRDefault="00283827" w14:paraId="0A37501D" wp14:textId="77777777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u w:val="single"/>
        </w:rPr>
      </w:pPr>
    </w:p>
    <w:p xmlns:wp14="http://schemas.microsoft.com/office/word/2010/wordml" w:rsidRPr="00300B2D" w:rsidR="00AD1889" w:rsidP="5D1C678E" w:rsidRDefault="000552B7" w14:paraId="1C2EDF90" wp14:textId="3565780C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</w:rPr>
      </w:pPr>
      <w:r w:rsidRPr="384E53CB" w:rsidR="000552B7">
        <w:rPr>
          <w:rFonts w:ascii="Calibri" w:hAnsi="Calibri" w:eastAsia="Calibri" w:cs="Calibri" w:asciiTheme="minorAscii" w:hAnsiTheme="minorAscii" w:eastAsiaTheme="minorAscii" w:cstheme="minorAscii"/>
          <w:u w:val="single"/>
        </w:rPr>
        <w:t>Datum vyhlášení výzvy</w:t>
      </w:r>
      <w:r w:rsidRPr="384E53CB" w:rsidR="005349D1">
        <w:rPr>
          <w:rFonts w:ascii="Calibri" w:hAnsi="Calibri" w:eastAsia="Calibri" w:cs="Calibri" w:asciiTheme="minorAscii" w:hAnsiTheme="minorAscii" w:eastAsiaTheme="minorAscii" w:cstheme="minorAscii"/>
          <w:u w:val="single"/>
        </w:rPr>
        <w:t>:</w:t>
      </w:r>
      <w:r w:rsidRPr="384E53CB" w:rsidR="005349D1">
        <w:rPr>
          <w:rFonts w:ascii="Calibri" w:hAnsi="Calibri" w:eastAsia="Calibri" w:cs="Calibri" w:asciiTheme="minorAscii" w:hAnsiTheme="minorAscii" w:eastAsiaTheme="minorAscii" w:cstheme="minorAscii"/>
        </w:rPr>
        <w:t xml:space="preserve"> </w:t>
      </w:r>
      <w:r>
        <w:tab/>
      </w:r>
      <w:r w:rsidRPr="384E53CB" w:rsidR="586CC0E0">
        <w:rPr>
          <w:rFonts w:ascii="Calibri" w:hAnsi="Calibri" w:eastAsia="Calibri" w:cs="Calibri" w:asciiTheme="minorAscii" w:hAnsiTheme="minorAscii" w:eastAsiaTheme="minorAscii" w:cstheme="minorAscii"/>
        </w:rPr>
        <w:t>9</w:t>
      </w:r>
      <w:r w:rsidRPr="384E53CB" w:rsidR="000552B7">
        <w:rPr>
          <w:rFonts w:ascii="Calibri" w:hAnsi="Calibri" w:eastAsia="Calibri" w:cs="Calibri" w:asciiTheme="minorAscii" w:hAnsiTheme="minorAscii" w:eastAsiaTheme="minorAscii" w:cstheme="minorAscii"/>
        </w:rPr>
        <w:t xml:space="preserve">. </w:t>
      </w:r>
      <w:r w:rsidRPr="384E53CB" w:rsidR="16309D28">
        <w:rPr>
          <w:rFonts w:ascii="Calibri" w:hAnsi="Calibri" w:eastAsia="Calibri" w:cs="Calibri" w:asciiTheme="minorAscii" w:hAnsiTheme="minorAscii" w:eastAsiaTheme="minorAscii" w:cstheme="minorAscii"/>
        </w:rPr>
        <w:t>6</w:t>
      </w:r>
      <w:r w:rsidRPr="384E53CB" w:rsidR="000552B7">
        <w:rPr>
          <w:rFonts w:ascii="Calibri" w:hAnsi="Calibri" w:eastAsia="Calibri" w:cs="Calibri" w:asciiTheme="minorAscii" w:hAnsiTheme="minorAscii" w:eastAsiaTheme="minorAscii" w:cstheme="minorAscii"/>
        </w:rPr>
        <w:t xml:space="preserve">. </w:t>
      </w:r>
      <w:r w:rsidRPr="384E53CB" w:rsidR="005349D1">
        <w:rPr>
          <w:rFonts w:ascii="Calibri" w:hAnsi="Calibri" w:eastAsia="Calibri" w:cs="Calibri" w:asciiTheme="minorAscii" w:hAnsiTheme="minorAscii" w:eastAsiaTheme="minorAscii" w:cstheme="minorAscii"/>
        </w:rPr>
        <w:t>202</w:t>
      </w:r>
      <w:r w:rsidRPr="384E53CB" w:rsidR="5A0D3F5C">
        <w:rPr>
          <w:rFonts w:ascii="Calibri" w:hAnsi="Calibri" w:eastAsia="Calibri" w:cs="Calibri" w:asciiTheme="minorAscii" w:hAnsiTheme="minorAscii" w:eastAsiaTheme="minorAscii" w:cstheme="minorAscii"/>
        </w:rPr>
        <w:t>5</w:t>
      </w:r>
    </w:p>
    <w:p xmlns:wp14="http://schemas.microsoft.com/office/word/2010/wordml" w:rsidRPr="00300B2D" w:rsidR="00AD1889" w:rsidP="5D1C678E" w:rsidRDefault="000552B7" w14:paraId="2D187F92" wp14:textId="38F83FFD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</w:rPr>
      </w:pPr>
      <w:r w:rsidRPr="384E53CB" w:rsidR="000552B7">
        <w:rPr>
          <w:rFonts w:ascii="Calibri" w:hAnsi="Calibri" w:eastAsia="Calibri" w:cs="Calibri" w:asciiTheme="minorAscii" w:hAnsiTheme="minorAscii" w:eastAsiaTheme="minorAscii" w:cstheme="minorAscii"/>
          <w:u w:val="single"/>
        </w:rPr>
        <w:t xml:space="preserve">Lhůta pro podání </w:t>
      </w:r>
      <w:r w:rsidRPr="384E53CB" w:rsidR="000552B7">
        <w:rPr>
          <w:rFonts w:ascii="Calibri" w:hAnsi="Calibri" w:eastAsia="Calibri" w:cs="Calibri" w:asciiTheme="minorAscii" w:hAnsiTheme="minorAscii" w:eastAsiaTheme="minorAscii" w:cstheme="minorAscii"/>
          <w:u w:val="single"/>
        </w:rPr>
        <w:t>nabídek</w:t>
      </w:r>
      <w:r w:rsidRPr="384E53CB" w:rsidR="005349D1">
        <w:rPr>
          <w:rFonts w:ascii="Calibri" w:hAnsi="Calibri" w:eastAsia="Calibri" w:cs="Calibri" w:asciiTheme="minorAscii" w:hAnsiTheme="minorAscii" w:eastAsiaTheme="minorAscii" w:cstheme="minorAscii"/>
          <w:u w:val="single"/>
        </w:rPr>
        <w:t>:</w:t>
      </w:r>
      <w:r w:rsidRPr="384E53CB" w:rsidR="005349D1">
        <w:rPr>
          <w:rFonts w:ascii="Calibri" w:hAnsi="Calibri" w:eastAsia="Calibri" w:cs="Calibri" w:asciiTheme="minorAscii" w:hAnsiTheme="minorAscii" w:eastAsiaTheme="minorAscii" w:cstheme="minorAscii"/>
        </w:rPr>
        <w:t xml:space="preserve">   </w:t>
      </w:r>
      <w:r>
        <w:tab/>
      </w:r>
      <w:r w:rsidRPr="384E53CB" w:rsidR="028E95F6">
        <w:rPr>
          <w:rFonts w:ascii="Calibri" w:hAnsi="Calibri" w:eastAsia="Calibri" w:cs="Calibri" w:asciiTheme="minorAscii" w:hAnsiTheme="minorAscii" w:eastAsiaTheme="minorAscii" w:cstheme="minorAscii"/>
        </w:rPr>
        <w:t>2</w:t>
      </w:r>
      <w:r w:rsidRPr="384E53CB" w:rsidR="5DD08D8A">
        <w:rPr>
          <w:rFonts w:ascii="Calibri" w:hAnsi="Calibri" w:eastAsia="Calibri" w:cs="Calibri" w:asciiTheme="minorAscii" w:hAnsiTheme="minorAscii" w:eastAsiaTheme="minorAscii" w:cstheme="minorAscii"/>
        </w:rPr>
        <w:t>7</w:t>
      </w:r>
      <w:r w:rsidRPr="384E53CB" w:rsidR="000552B7">
        <w:rPr>
          <w:rFonts w:ascii="Calibri" w:hAnsi="Calibri" w:eastAsia="Calibri" w:cs="Calibri" w:asciiTheme="minorAscii" w:hAnsiTheme="minorAscii" w:eastAsiaTheme="minorAscii" w:cstheme="minorAscii"/>
        </w:rPr>
        <w:t xml:space="preserve">. </w:t>
      </w:r>
      <w:r w:rsidRPr="384E53CB" w:rsidR="7D1ADABA">
        <w:rPr>
          <w:rFonts w:ascii="Calibri" w:hAnsi="Calibri" w:eastAsia="Calibri" w:cs="Calibri" w:asciiTheme="minorAscii" w:hAnsiTheme="minorAscii" w:eastAsiaTheme="minorAscii" w:cstheme="minorAscii"/>
        </w:rPr>
        <w:t>6</w:t>
      </w:r>
      <w:r w:rsidRPr="384E53CB" w:rsidR="000552B7">
        <w:rPr>
          <w:rFonts w:ascii="Calibri" w:hAnsi="Calibri" w:eastAsia="Calibri" w:cs="Calibri" w:asciiTheme="minorAscii" w:hAnsiTheme="minorAscii" w:eastAsiaTheme="minorAscii" w:cstheme="minorAscii"/>
        </w:rPr>
        <w:t>.</w:t>
      </w:r>
      <w:r w:rsidRPr="384E53CB" w:rsidR="005349D1">
        <w:rPr>
          <w:rFonts w:ascii="Calibri" w:hAnsi="Calibri" w:eastAsia="Calibri" w:cs="Calibri" w:asciiTheme="minorAscii" w:hAnsiTheme="minorAscii" w:eastAsiaTheme="minorAscii" w:cstheme="minorAscii"/>
        </w:rPr>
        <w:t xml:space="preserve"> 202</w:t>
      </w:r>
      <w:r w:rsidRPr="384E53CB" w:rsidR="01434CE3">
        <w:rPr>
          <w:rFonts w:ascii="Calibri" w:hAnsi="Calibri" w:eastAsia="Calibri" w:cs="Calibri" w:asciiTheme="minorAscii" w:hAnsiTheme="minorAscii" w:eastAsiaTheme="minorAscii" w:cstheme="minorAscii"/>
        </w:rPr>
        <w:t>5</w:t>
      </w:r>
      <w:r w:rsidRPr="384E53CB" w:rsidR="005349D1">
        <w:rPr>
          <w:rFonts w:ascii="Calibri" w:hAnsi="Calibri" w:eastAsia="Calibri" w:cs="Calibri" w:asciiTheme="minorAscii" w:hAnsiTheme="minorAscii" w:eastAsiaTheme="minorAscii" w:cstheme="minorAscii"/>
        </w:rPr>
        <w:t xml:space="preserve">, </w:t>
      </w:r>
      <w:r w:rsidRPr="384E53CB" w:rsidR="000552B7">
        <w:rPr>
          <w:rFonts w:ascii="Calibri" w:hAnsi="Calibri" w:eastAsia="Calibri" w:cs="Calibri" w:asciiTheme="minorAscii" w:hAnsiTheme="minorAscii" w:eastAsiaTheme="minorAscii" w:cstheme="minorAscii"/>
        </w:rPr>
        <w:t>16</w:t>
      </w:r>
      <w:r w:rsidRPr="384E53CB" w:rsidR="00AD1889">
        <w:rPr>
          <w:rFonts w:ascii="Calibri" w:hAnsi="Calibri" w:eastAsia="Calibri" w:cs="Calibri" w:asciiTheme="minorAscii" w:hAnsiTheme="minorAscii" w:eastAsiaTheme="minorAscii" w:cstheme="minorAscii"/>
        </w:rPr>
        <w:t>:00</w:t>
      </w:r>
      <w:r w:rsidRPr="384E53CB" w:rsidR="00AD1889">
        <w:rPr>
          <w:rFonts w:ascii="Calibri" w:hAnsi="Calibri" w:eastAsia="Calibri" w:cs="Calibri" w:asciiTheme="minorAscii" w:hAnsiTheme="minorAscii" w:eastAsiaTheme="minorAscii" w:cstheme="minorAscii"/>
        </w:rPr>
        <w:t xml:space="preserve"> </w:t>
      </w:r>
      <w:r w:rsidRPr="384E53CB" w:rsidR="00AD1889">
        <w:rPr>
          <w:rFonts w:ascii="Calibri" w:hAnsi="Calibri" w:eastAsia="Calibri" w:cs="Calibri" w:asciiTheme="minorAscii" w:hAnsiTheme="minorAscii" w:eastAsiaTheme="minorAscii" w:cstheme="minorAscii"/>
        </w:rPr>
        <w:t xml:space="preserve">    </w:t>
      </w:r>
      <w:r w:rsidRPr="384E53CB" w:rsidR="00AD1889">
        <w:rPr>
          <w:rFonts w:ascii="Calibri" w:hAnsi="Calibri" w:eastAsia="Calibri" w:cs="Calibri" w:asciiTheme="minorAscii" w:hAnsiTheme="minorAscii" w:eastAsiaTheme="minorAscii" w:cstheme="minorAscii"/>
        </w:rPr>
        <w:t xml:space="preserve"> </w:t>
      </w:r>
      <w:r>
        <w:tab/>
      </w:r>
      <w:r>
        <w:tab/>
      </w:r>
      <w:r>
        <w:tab/>
      </w:r>
      <w:r>
        <w:tab/>
      </w:r>
    </w:p>
    <w:p xmlns:wp14="http://schemas.microsoft.com/office/word/2010/wordml" w:rsidRPr="00300B2D" w:rsidR="00B6277A" w:rsidP="5D1C678E" w:rsidRDefault="00B6277A" w14:paraId="02EB378F" wp14:textId="77777777">
      <w:pPr>
        <w:spacing w:after="0"/>
        <w:jc w:val="both"/>
        <w:rPr>
          <w:rFonts w:ascii="Calibri" w:hAnsi="Calibri" w:eastAsia="Calibri" w:cs="Calibri" w:asciiTheme="minorAscii" w:hAnsiTheme="minorAscii" w:eastAsiaTheme="minorAscii" w:cstheme="minorAscii"/>
        </w:rPr>
      </w:pPr>
    </w:p>
    <w:p xmlns:wp14="http://schemas.microsoft.com/office/word/2010/wordml" w:rsidRPr="00300B2D" w:rsidR="000552B7" w:rsidP="5D1C678E" w:rsidRDefault="005349D1" w14:paraId="23327421" wp14:textId="77777777">
      <w:pPr>
        <w:spacing w:after="0"/>
        <w:jc w:val="both"/>
        <w:rPr>
          <w:rFonts w:ascii="Calibri" w:hAnsi="Calibri" w:eastAsia="Calibri" w:cs="Calibri" w:asciiTheme="minorAscii" w:hAnsiTheme="minorAscii" w:eastAsiaTheme="minorAscii" w:cstheme="minorAscii"/>
        </w:rPr>
      </w:pPr>
      <w:r w:rsidRPr="5D1C678E" w:rsidR="005349D1">
        <w:rPr>
          <w:rFonts w:ascii="Calibri" w:hAnsi="Calibri" w:eastAsia="Calibri" w:cs="Calibri" w:asciiTheme="minorAscii" w:hAnsiTheme="minorAscii" w:eastAsiaTheme="minorAscii" w:cstheme="minorAscii"/>
        </w:rPr>
        <w:t>Charita Česká republika</w:t>
      </w:r>
      <w:r w:rsidRPr="5D1C678E" w:rsidR="000552B7">
        <w:rPr>
          <w:rFonts w:ascii="Calibri" w:hAnsi="Calibri" w:eastAsia="Calibri" w:cs="Calibri" w:asciiTheme="minorAscii" w:hAnsiTheme="minorAscii" w:eastAsiaTheme="minorAscii" w:cstheme="minorAscii"/>
        </w:rPr>
        <w:t xml:space="preserve">, se sídlem Vladislavova 1460/12, 110 00 Praha 1, IČ: 70100969, zastoupená generálním sekretářem Mgr. Jakubem </w:t>
      </w:r>
      <w:r w:rsidRPr="5D1C678E" w:rsidR="000552B7">
        <w:rPr>
          <w:rFonts w:ascii="Calibri" w:hAnsi="Calibri" w:eastAsia="Calibri" w:cs="Calibri" w:asciiTheme="minorAscii" w:hAnsiTheme="minorAscii" w:eastAsiaTheme="minorAscii" w:cstheme="minorAscii"/>
        </w:rPr>
        <w:t>Líčkou</w:t>
      </w:r>
      <w:r w:rsidRPr="5D1C678E" w:rsidR="000552B7">
        <w:rPr>
          <w:rFonts w:ascii="Calibri" w:hAnsi="Calibri" w:eastAsia="Calibri" w:cs="Calibri" w:asciiTheme="minorAscii" w:hAnsiTheme="minorAscii" w:eastAsiaTheme="minorAscii" w:cstheme="minorAscii"/>
        </w:rPr>
        <w:t xml:space="preserve">, je vlastníkem objektu na adrese Máchova 571/7, Praha 2 Vinohrady. </w:t>
      </w:r>
    </w:p>
    <w:p xmlns:wp14="http://schemas.microsoft.com/office/word/2010/wordml" w:rsidRPr="00300B2D" w:rsidR="00AD1889" w:rsidP="5D1C678E" w:rsidRDefault="000552B7" w14:paraId="34C0267A" wp14:textId="387707EB">
      <w:pPr>
        <w:spacing w:after="0"/>
        <w:jc w:val="both"/>
        <w:rPr>
          <w:rFonts w:ascii="Calibri" w:hAnsi="Calibri" w:eastAsia="Calibri" w:cs="Calibri" w:asciiTheme="minorAscii" w:hAnsiTheme="minorAscii" w:eastAsiaTheme="minorAscii" w:cstheme="minorAscii"/>
        </w:rPr>
      </w:pPr>
      <w:r w:rsidRPr="5D1C678E" w:rsidR="000552B7">
        <w:rPr>
          <w:rFonts w:ascii="Calibri" w:hAnsi="Calibri" w:eastAsia="Calibri" w:cs="Calibri" w:asciiTheme="minorAscii" w:hAnsiTheme="minorAscii" w:eastAsiaTheme="minorAscii" w:cstheme="minorAscii"/>
        </w:rPr>
        <w:t xml:space="preserve">V souladu s vydaným závazným stanoviskem odboru památkové péče Magistrátu hl. m. Prahy, ve věci udržovacích pracích v nemovitosti č.p. 571, </w:t>
      </w:r>
      <w:r w:rsidRPr="5D1C678E" w:rsidR="000552B7">
        <w:rPr>
          <w:rFonts w:ascii="Calibri" w:hAnsi="Calibri" w:eastAsia="Calibri" w:cs="Calibri" w:asciiTheme="minorAscii" w:hAnsiTheme="minorAscii" w:eastAsiaTheme="minorAscii" w:cstheme="minorAscii"/>
        </w:rPr>
        <w:t>k.ú</w:t>
      </w:r>
      <w:r w:rsidRPr="5D1C678E" w:rsidR="000552B7">
        <w:rPr>
          <w:rFonts w:ascii="Calibri" w:hAnsi="Calibri" w:eastAsia="Calibri" w:cs="Calibri" w:asciiTheme="minorAscii" w:hAnsiTheme="minorAscii" w:eastAsiaTheme="minorAscii" w:cstheme="minorAscii"/>
        </w:rPr>
        <w:t xml:space="preserve">. Vinohrady Máchova 7, Praha 2, vyhlašuje výběrové řízení na dodávku stavebních prací na </w:t>
      </w:r>
      <w:r w:rsidRPr="5D1C678E" w:rsidR="5B4602F1">
        <w:rPr>
          <w:rFonts w:ascii="Calibri" w:hAnsi="Calibri" w:eastAsia="Calibri" w:cs="Calibri" w:asciiTheme="minorAscii" w:hAnsiTheme="minorAscii" w:eastAsiaTheme="minorAscii" w:cstheme="minorAscii"/>
        </w:rPr>
        <w:t xml:space="preserve">II. Etapu výměny a repase </w:t>
      </w:r>
      <w:r w:rsidRPr="5D1C678E" w:rsidR="5B4602F1">
        <w:rPr>
          <w:rFonts w:ascii="Calibri" w:hAnsi="Calibri" w:eastAsia="Calibri" w:cs="Calibri" w:asciiTheme="minorAscii" w:hAnsiTheme="minorAscii" w:eastAsiaTheme="minorAscii" w:cstheme="minorAscii"/>
        </w:rPr>
        <w:t>oken</w:t>
      </w:r>
      <w:r w:rsidRPr="5D1C678E" w:rsidR="000552B7">
        <w:rPr>
          <w:rFonts w:ascii="Calibri" w:hAnsi="Calibri" w:eastAsia="Calibri" w:cs="Calibri" w:asciiTheme="minorAscii" w:hAnsiTheme="minorAscii" w:eastAsiaTheme="minorAscii" w:cstheme="minorAscii"/>
        </w:rPr>
        <w:t xml:space="preserve"> dle projektové dokumentace</w:t>
      </w:r>
      <w:r w:rsidRPr="5D1C678E" w:rsidR="00AD1889">
        <w:rPr>
          <w:rFonts w:ascii="Calibri" w:hAnsi="Calibri" w:eastAsia="Calibri" w:cs="Calibri" w:asciiTheme="minorAscii" w:hAnsiTheme="minorAscii" w:eastAsiaTheme="minorAscii" w:cstheme="minorAscii"/>
        </w:rPr>
        <w:t>.</w:t>
      </w:r>
    </w:p>
    <w:p xmlns:wp14="http://schemas.microsoft.com/office/word/2010/wordml" w:rsidRPr="00300B2D" w:rsidR="000552B7" w:rsidP="5D1C678E" w:rsidRDefault="000552B7" w14:paraId="6A05A809" wp14:textId="77777777">
      <w:pPr>
        <w:spacing w:after="0"/>
        <w:jc w:val="both"/>
        <w:rPr>
          <w:rFonts w:ascii="Calibri" w:hAnsi="Calibri" w:eastAsia="Calibri" w:cs="Calibri" w:asciiTheme="minorAscii" w:hAnsiTheme="minorAscii" w:eastAsiaTheme="minorAscii" w:cstheme="minorAscii"/>
        </w:rPr>
      </w:pPr>
    </w:p>
    <w:p xmlns:wp14="http://schemas.microsoft.com/office/word/2010/wordml" w:rsidRPr="00273ECC" w:rsidR="000552B7" w:rsidP="5D1C678E" w:rsidRDefault="000552B7" w14:paraId="54D1C140" wp14:textId="77777777">
      <w:pPr>
        <w:spacing w:after="0"/>
        <w:jc w:val="both"/>
        <w:rPr>
          <w:rFonts w:ascii="Calibri" w:hAnsi="Calibri" w:eastAsia="Calibri" w:cs="Calibri" w:asciiTheme="minorAscii" w:hAnsiTheme="minorAscii" w:eastAsiaTheme="minorAscii" w:cstheme="minorAscii"/>
          <w:u w:val="single"/>
        </w:rPr>
      </w:pPr>
      <w:r w:rsidRPr="5D1C678E" w:rsidR="000552B7">
        <w:rPr>
          <w:rFonts w:ascii="Calibri" w:hAnsi="Calibri" w:eastAsia="Calibri" w:cs="Calibri" w:asciiTheme="minorAscii" w:hAnsiTheme="minorAscii" w:eastAsiaTheme="minorAscii" w:cstheme="minorAscii"/>
          <w:u w:val="single"/>
        </w:rPr>
        <w:t>Specifikace předmětu zakázky:</w:t>
      </w:r>
    </w:p>
    <w:p xmlns:wp14="http://schemas.microsoft.com/office/word/2010/wordml" w:rsidRPr="00300B2D" w:rsidR="000552B7" w:rsidP="5D1C678E" w:rsidRDefault="000552B7" w14:paraId="15B3D06F" wp14:textId="4D30BF05">
      <w:pPr>
        <w:pStyle w:val="Tabulkatext"/>
        <w:ind w:left="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FD824C6" w:rsidR="000552B7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  <w:r w:rsidRPr="6FD824C6" w:rsidR="10D1793E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II. Etapa výměny </w:t>
      </w:r>
      <w:r w:rsidRPr="6FD824C6" w:rsidR="10D1793E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oken - výměna</w:t>
      </w:r>
      <w:r w:rsidRPr="6FD824C6" w:rsidR="10D1793E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a repase </w:t>
      </w:r>
      <w:r w:rsidRPr="6FD824C6" w:rsidR="10D1793E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oken - </w:t>
      </w:r>
      <w:r w:rsidRPr="6FD824C6" w:rsidR="10D1793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  <w:u w:val="single"/>
        </w:rPr>
        <w:t>uliční</w:t>
      </w:r>
      <w:r w:rsidRPr="6FD824C6" w:rsidR="10D1793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  <w:u w:val="single"/>
        </w:rPr>
        <w:t xml:space="preserve"> fasáda</w:t>
      </w:r>
      <w:r w:rsidRPr="6FD824C6" w:rsidR="000552B7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</w:p>
    <w:p xmlns:wp14="http://schemas.microsoft.com/office/word/2010/wordml" w:rsidRPr="00300B2D" w:rsidR="000552B7" w:rsidP="5D1C678E" w:rsidRDefault="000552B7" w14:paraId="71990169" wp14:textId="354922FA">
      <w:pPr>
        <w:pStyle w:val="Tabulkatext"/>
        <w:ind w:left="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FD824C6" w:rsidR="000552B7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Předpokládaná hodnota </w:t>
      </w:r>
      <w:r w:rsidRPr="6FD824C6" w:rsidR="5811799D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1 169 187</w:t>
      </w:r>
      <w:r w:rsidRPr="6FD824C6" w:rsidR="000552B7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,- Kč </w:t>
      </w:r>
      <w:r w:rsidRPr="6FD824C6" w:rsidR="42EDC21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bez </w:t>
      </w:r>
      <w:r w:rsidRPr="6FD824C6" w:rsidR="000552B7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DPH.</w:t>
      </w:r>
    </w:p>
    <w:p w:rsidR="5D1C678E" w:rsidP="5D1C678E" w:rsidRDefault="5D1C678E" w14:paraId="367E26C1" w14:textId="604959F5">
      <w:pPr>
        <w:pStyle w:val="Tabulkatext"/>
        <w:ind w:left="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xmlns:wp14="http://schemas.microsoft.com/office/word/2010/wordml" w:rsidRPr="00300B2D" w:rsidR="009525CA" w:rsidP="5D1C678E" w:rsidRDefault="009525CA" w14:paraId="4824B4C0" wp14:textId="357E4AF9">
      <w:pPr>
        <w:spacing w:after="0"/>
        <w:jc w:val="both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</w:pPr>
      <w:r w:rsidRPr="59689519" w:rsidR="009525CA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  <w:t>Nabídka musí obsahovat předmět zakázk</w:t>
      </w:r>
      <w:r w:rsidRPr="59689519" w:rsidR="4D06D4E4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  <w:t>y</w:t>
      </w:r>
      <w:r w:rsidRPr="59689519" w:rsidR="009525CA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  <w:t>.</w:t>
      </w:r>
    </w:p>
    <w:p xmlns:wp14="http://schemas.microsoft.com/office/word/2010/wordml" w:rsidRPr="00300B2D" w:rsidR="009525CA" w:rsidP="5D1C678E" w:rsidRDefault="009525CA" w14:paraId="5A39BBE3" wp14:textId="77777777">
      <w:pPr>
        <w:pStyle w:val="Tabulkatext"/>
        <w:ind w:left="0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</w:pPr>
    </w:p>
    <w:p xmlns:wp14="http://schemas.microsoft.com/office/word/2010/wordml" w:rsidRPr="00300B2D" w:rsidR="009525CA" w:rsidP="5D1C678E" w:rsidRDefault="009525CA" w14:paraId="14C5D94B" wp14:textId="42AAFC71">
      <w:pPr>
        <w:pStyle w:val="Tabulkatext"/>
        <w:ind w:left="0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</w:pPr>
      <w:r w:rsidRPr="6FD824C6" w:rsidR="009525CA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  <w:t xml:space="preserve">Celková předpokládaná hodnota zakázky </w:t>
      </w:r>
      <w:r w:rsidRPr="6FD824C6" w:rsidR="37AA0B60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  <w:t>1 169 187</w:t>
      </w:r>
      <w:r w:rsidRPr="6FD824C6" w:rsidR="009525CA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  <w:t>,- Kč</w:t>
      </w:r>
      <w:r w:rsidRPr="6FD824C6" w:rsidR="3504CE18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  <w:t xml:space="preserve"> bez DPH.</w:t>
      </w:r>
    </w:p>
    <w:p xmlns:wp14="http://schemas.microsoft.com/office/word/2010/wordml" w:rsidR="00281328" w:rsidP="5D1C678E" w:rsidRDefault="00281328" w14:paraId="41C8F396" wp14:textId="77777777">
      <w:pPr>
        <w:pStyle w:val="Tabulkatext"/>
        <w:ind w:left="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xmlns:wp14="http://schemas.microsoft.com/office/word/2010/wordml" w:rsidR="000552B7" w:rsidP="5D1C678E" w:rsidRDefault="000552B7" w14:paraId="34C265E0" wp14:textId="3CA2C878">
      <w:pPr>
        <w:pStyle w:val="Tabulkatext"/>
        <w:ind w:left="0"/>
        <w:jc w:val="both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</w:pPr>
      <w:r w:rsidRPr="328838DE" w:rsidR="000552B7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Podrobný návrh rozsahu opravy a postupu prací </w:t>
      </w:r>
      <w:r w:rsidRPr="328838DE" w:rsidR="2FD6B2D1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výměny a repase oken</w:t>
      </w:r>
      <w:r w:rsidRPr="328838DE" w:rsidR="000552B7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je přílohou výzvy k podání nabídek</w:t>
      </w:r>
      <w:r w:rsidRPr="328838DE" w:rsidR="05654DE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. Dokumentace v příloze obsahuje kompletní plánovanou repasi a výměnu oken i v jiných částech objektu (dvorní fasáda, aula). Tato výzva se týká pouze </w:t>
      </w:r>
      <w:r w:rsidRPr="328838DE" w:rsidR="54620A9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prací na </w:t>
      </w:r>
      <w:r w:rsidRPr="328838DE" w:rsidR="54620A9B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  <w:t>uliční fasádě</w:t>
      </w:r>
      <w:r w:rsidRPr="328838DE" w:rsidR="54620A9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>. Ostatní práce na zbývajících částech objektu budou předmětem samostatné výzvy k podání nabídek v jiném časovém harmonogramu.</w:t>
      </w:r>
    </w:p>
    <w:p xmlns:wp14="http://schemas.microsoft.com/office/word/2010/wordml" w:rsidRPr="00300B2D" w:rsidR="00281328" w:rsidP="5D1C678E" w:rsidRDefault="00281328" w14:paraId="16B788A6" wp14:textId="77777777">
      <w:pPr>
        <w:spacing w:after="0" w:line="240" w:lineRule="auto"/>
        <w:jc w:val="both"/>
        <w:rPr>
          <w:rFonts w:ascii="Calibri" w:hAnsi="Calibri" w:eastAsia="Calibri" w:cs="Calibri" w:asciiTheme="minorAscii" w:hAnsiTheme="minorAscii" w:eastAsiaTheme="minorAscii" w:cstheme="minorAscii"/>
        </w:rPr>
      </w:pPr>
      <w:r w:rsidRPr="5D1C678E" w:rsidR="00281328">
        <w:rPr>
          <w:rFonts w:ascii="Calibri" w:hAnsi="Calibri" w:eastAsia="Calibri" w:cs="Calibri" w:asciiTheme="minorAscii" w:hAnsiTheme="minorAscii" w:eastAsiaTheme="minorAscii" w:cstheme="minorAscii"/>
        </w:rPr>
        <w:t>Nabídky musí být podepsány dodavatelem či osobou oprávněnou zastupovat dodavatele. Každý dodavatel může podat pouze jednu nabídku.</w:t>
      </w:r>
    </w:p>
    <w:p xmlns:wp14="http://schemas.microsoft.com/office/word/2010/wordml" w:rsidRPr="00300B2D" w:rsidR="00281328" w:rsidP="5D1C678E" w:rsidRDefault="00281328" w14:paraId="682A511B" wp14:textId="77777777">
      <w:pPr>
        <w:spacing w:after="0" w:line="240" w:lineRule="auto"/>
        <w:jc w:val="both"/>
        <w:rPr>
          <w:rFonts w:ascii="Calibri" w:hAnsi="Calibri" w:eastAsia="Calibri" w:cs="Calibri" w:asciiTheme="minorAscii" w:hAnsiTheme="minorAscii" w:eastAsiaTheme="minorAscii" w:cstheme="minorAscii"/>
        </w:rPr>
      </w:pPr>
      <w:r w:rsidRPr="5D1C678E" w:rsidR="00281328">
        <w:rPr>
          <w:rFonts w:ascii="Calibri" w:hAnsi="Calibri" w:eastAsia="Calibri" w:cs="Calibri" w:asciiTheme="minorAscii" w:hAnsiTheme="minorAscii" w:eastAsiaTheme="minorAscii" w:cstheme="minorAscii"/>
        </w:rPr>
        <w:t>Nabídka musí být podána v souladu Podmínkami výběrového řízení, dodávky a provedení stavby, které jsou součástí Výzvy k podání nabídek.</w:t>
      </w:r>
    </w:p>
    <w:p xmlns:wp14="http://schemas.microsoft.com/office/word/2010/wordml" w:rsidRPr="00300B2D" w:rsidR="00281328" w:rsidP="5D1C678E" w:rsidRDefault="00281328" w14:paraId="02C13E9D" wp14:textId="449E7A43">
      <w:pPr>
        <w:spacing w:after="0" w:line="240" w:lineRule="auto"/>
        <w:jc w:val="both"/>
        <w:rPr>
          <w:rFonts w:ascii="Calibri" w:hAnsi="Calibri" w:eastAsia="Calibri" w:cs="Calibri" w:asciiTheme="minorAscii" w:hAnsiTheme="minorAscii" w:eastAsiaTheme="minorAscii" w:cstheme="minorAscii"/>
        </w:rPr>
      </w:pPr>
      <w:r w:rsidRPr="328838DE" w:rsidR="00281328">
        <w:rPr>
          <w:rFonts w:ascii="Calibri" w:hAnsi="Calibri" w:eastAsia="Calibri" w:cs="Calibri" w:asciiTheme="minorAscii" w:hAnsiTheme="minorAscii" w:eastAsiaTheme="minorAscii" w:cstheme="minorAscii"/>
        </w:rPr>
        <w:t>Součástí zadávací dokumentace j</w:t>
      </w:r>
      <w:r w:rsidRPr="328838DE" w:rsidR="104B24FD">
        <w:rPr>
          <w:rFonts w:ascii="Calibri" w:hAnsi="Calibri" w:eastAsia="Calibri" w:cs="Calibri" w:asciiTheme="minorAscii" w:hAnsiTheme="minorAscii" w:eastAsiaTheme="minorAscii" w:cstheme="minorAscii"/>
        </w:rPr>
        <w:t>e</w:t>
      </w:r>
      <w:r w:rsidRPr="328838DE" w:rsidR="00281328">
        <w:rPr>
          <w:rFonts w:ascii="Calibri" w:hAnsi="Calibri" w:eastAsia="Calibri" w:cs="Calibri" w:asciiTheme="minorAscii" w:hAnsiTheme="minorAscii" w:eastAsiaTheme="minorAscii" w:cstheme="minorAscii"/>
        </w:rPr>
        <w:t xml:space="preserve"> slep</w:t>
      </w:r>
      <w:r w:rsidRPr="328838DE" w:rsidR="274C6D4A">
        <w:rPr>
          <w:rFonts w:ascii="Calibri" w:hAnsi="Calibri" w:eastAsia="Calibri" w:cs="Calibri" w:asciiTheme="minorAscii" w:hAnsiTheme="minorAscii" w:eastAsiaTheme="minorAscii" w:cstheme="minorAscii"/>
        </w:rPr>
        <w:t>ý</w:t>
      </w:r>
      <w:r w:rsidRPr="328838DE" w:rsidR="00281328">
        <w:rPr>
          <w:rFonts w:ascii="Calibri" w:hAnsi="Calibri" w:eastAsia="Calibri" w:cs="Calibri" w:asciiTheme="minorAscii" w:hAnsiTheme="minorAscii" w:eastAsiaTheme="minorAscii" w:cstheme="minorAscii"/>
        </w:rPr>
        <w:t xml:space="preserve"> rozpoč</w:t>
      </w:r>
      <w:r w:rsidRPr="328838DE" w:rsidR="0C191F79">
        <w:rPr>
          <w:rFonts w:ascii="Calibri" w:hAnsi="Calibri" w:eastAsia="Calibri" w:cs="Calibri" w:asciiTheme="minorAscii" w:hAnsiTheme="minorAscii" w:eastAsiaTheme="minorAscii" w:cstheme="minorAscii"/>
        </w:rPr>
        <w:t xml:space="preserve">et </w:t>
      </w:r>
      <w:r w:rsidRPr="328838DE" w:rsidR="00281328">
        <w:rPr>
          <w:rFonts w:ascii="Calibri" w:hAnsi="Calibri" w:eastAsia="Calibri" w:cs="Calibri" w:asciiTheme="minorAscii" w:hAnsiTheme="minorAscii" w:eastAsiaTheme="minorAscii" w:cstheme="minorAscii"/>
        </w:rPr>
        <w:t xml:space="preserve">pro </w:t>
      </w:r>
      <w:r w:rsidRPr="328838DE" w:rsidR="34D15316">
        <w:rPr>
          <w:rFonts w:ascii="Calibri" w:hAnsi="Calibri" w:eastAsia="Calibri" w:cs="Calibri" w:asciiTheme="minorAscii" w:hAnsiTheme="minorAscii" w:eastAsiaTheme="minorAscii" w:cstheme="minorAscii"/>
        </w:rPr>
        <w:t xml:space="preserve">předmět </w:t>
      </w:r>
      <w:r w:rsidRPr="328838DE" w:rsidR="34D15316">
        <w:rPr>
          <w:rFonts w:ascii="Calibri" w:hAnsi="Calibri" w:eastAsia="Calibri" w:cs="Calibri" w:asciiTheme="minorAscii" w:hAnsiTheme="minorAscii" w:eastAsiaTheme="minorAscii" w:cstheme="minorAscii"/>
        </w:rPr>
        <w:t>zakázky</w:t>
      </w:r>
      <w:r w:rsidRPr="328838DE" w:rsidR="38275E81">
        <w:rPr>
          <w:rFonts w:ascii="Calibri" w:hAnsi="Calibri" w:eastAsia="Calibri" w:cs="Calibri" w:asciiTheme="minorAscii" w:hAnsiTheme="minorAscii" w:eastAsiaTheme="minorAscii" w:cstheme="minorAscii"/>
        </w:rPr>
        <w:t xml:space="preserve"> - uliční</w:t>
      </w:r>
      <w:r w:rsidRPr="328838DE" w:rsidR="38275E81">
        <w:rPr>
          <w:rFonts w:ascii="Calibri" w:hAnsi="Calibri" w:eastAsia="Calibri" w:cs="Calibri" w:asciiTheme="minorAscii" w:hAnsiTheme="minorAscii" w:eastAsiaTheme="minorAscii" w:cstheme="minorAscii"/>
        </w:rPr>
        <w:t xml:space="preserve"> fasáda</w:t>
      </w:r>
      <w:r w:rsidRPr="328838DE" w:rsidR="00281328">
        <w:rPr>
          <w:rFonts w:ascii="Calibri" w:hAnsi="Calibri" w:eastAsia="Calibri" w:cs="Calibri" w:asciiTheme="minorAscii" w:hAnsiTheme="minorAscii" w:eastAsiaTheme="minorAscii" w:cstheme="minorAscii"/>
        </w:rPr>
        <w:t xml:space="preserve">. </w:t>
      </w:r>
      <w:bookmarkStart w:name="_GoBack" w:id="0"/>
      <w:bookmarkEnd w:id="0"/>
      <w:r w:rsidRPr="328838DE" w:rsidR="00281328">
        <w:rPr>
          <w:rFonts w:ascii="Calibri" w:hAnsi="Calibri" w:eastAsia="Calibri" w:cs="Calibri" w:asciiTheme="minorAscii" w:hAnsiTheme="minorAscii" w:eastAsiaTheme="minorAscii" w:cstheme="minorAscii"/>
        </w:rPr>
        <w:t>Nabídková cena musí být zpracována do t</w:t>
      </w:r>
      <w:r w:rsidRPr="328838DE" w:rsidR="56561EC2">
        <w:rPr>
          <w:rFonts w:ascii="Calibri" w:hAnsi="Calibri" w:eastAsia="Calibri" w:cs="Calibri" w:asciiTheme="minorAscii" w:hAnsiTheme="minorAscii" w:eastAsiaTheme="minorAscii" w:cstheme="minorAscii"/>
        </w:rPr>
        <w:t>oho</w:t>
      </w:r>
      <w:r w:rsidRPr="328838DE" w:rsidR="00281328">
        <w:rPr>
          <w:rFonts w:ascii="Calibri" w:hAnsi="Calibri" w:eastAsia="Calibri" w:cs="Calibri" w:asciiTheme="minorAscii" w:hAnsiTheme="minorAscii" w:eastAsiaTheme="minorAscii" w:cstheme="minorAscii"/>
        </w:rPr>
        <w:t>to rozpočt</w:t>
      </w:r>
      <w:r w:rsidRPr="328838DE" w:rsidR="328C8A03">
        <w:rPr>
          <w:rFonts w:ascii="Calibri" w:hAnsi="Calibri" w:eastAsia="Calibri" w:cs="Calibri" w:asciiTheme="minorAscii" w:hAnsiTheme="minorAscii" w:eastAsiaTheme="minorAscii" w:cstheme="minorAscii"/>
        </w:rPr>
        <w:t>u</w:t>
      </w:r>
      <w:r w:rsidRPr="328838DE" w:rsidR="00281328">
        <w:rPr>
          <w:rFonts w:ascii="Calibri" w:hAnsi="Calibri" w:eastAsia="Calibri" w:cs="Calibri" w:asciiTheme="minorAscii" w:hAnsiTheme="minorAscii" w:eastAsiaTheme="minorAscii" w:cstheme="minorAscii"/>
        </w:rPr>
        <w:t>.</w:t>
      </w:r>
    </w:p>
    <w:p xmlns:wp14="http://schemas.microsoft.com/office/word/2010/wordml" w:rsidR="000552B7" w:rsidP="5D1C678E" w:rsidRDefault="00273ECC" w14:paraId="5E63BF33" wp14:textId="77777777">
      <w:pPr>
        <w:pStyle w:val="Tabulkatext"/>
        <w:ind w:left="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5D1C678E" w:rsidR="00273EC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Přílohy výzvy k podání nabídek</w:t>
      </w:r>
      <w:r w:rsidRPr="5D1C678E" w:rsidR="00281328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, upřesňující zpracování nabídky a způsob vyhodnocení nabídek</w:t>
      </w:r>
      <w:r w:rsidRPr="5D1C678E" w:rsidR="00273EC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:</w:t>
      </w:r>
    </w:p>
    <w:p xmlns:wp14="http://schemas.microsoft.com/office/word/2010/wordml" w:rsidR="00273ECC" w:rsidP="5D1C678E" w:rsidRDefault="00273ECC" w14:paraId="33CA92DF" wp14:textId="77777777">
      <w:pPr>
        <w:pStyle w:val="Tabulkatext"/>
        <w:numPr>
          <w:ilvl w:val="0"/>
          <w:numId w:val="10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5D1C678E" w:rsidR="00273EC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Krycí list nabídky</w:t>
      </w:r>
    </w:p>
    <w:p xmlns:wp14="http://schemas.microsoft.com/office/word/2010/wordml" w:rsidR="00273ECC" w:rsidP="5D1C678E" w:rsidRDefault="00273ECC" w14:paraId="7F79F194" wp14:textId="77777777">
      <w:pPr>
        <w:pStyle w:val="Tabulkatext"/>
        <w:numPr>
          <w:ilvl w:val="0"/>
          <w:numId w:val="10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5D1C678E" w:rsidR="00273EC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Podmínky výběrového řízení, dodávky a provedení stavby</w:t>
      </w:r>
    </w:p>
    <w:p xmlns:wp14="http://schemas.microsoft.com/office/word/2010/wordml" w:rsidR="00273ECC" w:rsidP="5D1C678E" w:rsidRDefault="00273ECC" w14:paraId="32F79FC0" wp14:textId="2BB6B075">
      <w:pPr>
        <w:pStyle w:val="Tabulkatext"/>
        <w:numPr>
          <w:ilvl w:val="0"/>
          <w:numId w:val="10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28838DE" w:rsidR="00273EC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Průvodní technická zpráva k </w:t>
      </w:r>
      <w:r w:rsidRPr="328838DE" w:rsidR="00273EC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projektu</w:t>
      </w:r>
      <w:r w:rsidRPr="328838DE" w:rsidR="2B98577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- části</w:t>
      </w:r>
      <w:r w:rsidRPr="328838DE" w:rsidR="2B98577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týkající se uliční fasády. Poskytnuto kompletní pro představu kompletní akce. </w:t>
      </w:r>
    </w:p>
    <w:p xmlns:wp14="http://schemas.microsoft.com/office/word/2010/wordml" w:rsidR="00273ECC" w:rsidP="5D1C678E" w:rsidRDefault="00273ECC" w14:paraId="3E1BA589" wp14:textId="5F4950E3">
      <w:pPr>
        <w:pStyle w:val="Tabulkatext"/>
        <w:numPr>
          <w:ilvl w:val="0"/>
          <w:numId w:val="10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28838DE" w:rsidR="00273EC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Projektová dokumentace</w:t>
      </w:r>
      <w:r w:rsidRPr="328838DE" w:rsidR="4DDC53BA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- vybrána část pro uliční fasádu.</w:t>
      </w:r>
    </w:p>
    <w:p xmlns:wp14="http://schemas.microsoft.com/office/word/2010/wordml" w:rsidR="00273ECC" w:rsidP="5D1C678E" w:rsidRDefault="00273ECC" w14:paraId="39013B27" wp14:textId="3C96745A">
      <w:pPr>
        <w:pStyle w:val="Tabulkatext"/>
        <w:numPr>
          <w:ilvl w:val="0"/>
          <w:numId w:val="10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328838DE" w:rsidR="00273EC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Slepý rozpočet – </w:t>
      </w:r>
      <w:r w:rsidRPr="328838DE" w:rsidR="6A14C6F3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uliční fasáda</w:t>
      </w:r>
    </w:p>
    <w:p xmlns:wp14="http://schemas.microsoft.com/office/word/2010/wordml" w:rsidRPr="00300B2D" w:rsidR="00D57BC2" w:rsidP="328838DE" w:rsidRDefault="009525CA" w14:paraId="17B791B0" wp14:textId="3DEDD91A">
      <w:pPr>
        <w:pStyle w:val="Normln"/>
        <w:spacing w:after="0" w:line="240" w:lineRule="auto"/>
        <w:jc w:val="both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lang w:eastAsia="en-US"/>
        </w:rPr>
      </w:pPr>
    </w:p>
    <w:p xmlns:wp14="http://schemas.microsoft.com/office/word/2010/wordml" w:rsidRPr="00300B2D" w:rsidR="00D57BC2" w:rsidP="328838DE" w:rsidRDefault="009525CA" w14:paraId="25036A9A" wp14:textId="318711C7">
      <w:pPr>
        <w:pStyle w:val="Normln"/>
        <w:spacing w:after="0" w:line="240" w:lineRule="auto"/>
        <w:jc w:val="both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lang w:eastAsia="en-US"/>
        </w:rPr>
      </w:pPr>
      <w:r w:rsidRPr="328838DE" w:rsidR="009525CA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lang w:eastAsia="en-US"/>
        </w:rPr>
        <w:t>Lhůta dodání stavebních prací je do</w:t>
      </w:r>
      <w:r w:rsidRPr="328838DE" w:rsidR="009525CA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lang w:eastAsia="en-US"/>
        </w:rPr>
        <w:t xml:space="preserve"> </w:t>
      </w:r>
      <w:r w:rsidRPr="328838DE" w:rsidR="009525CA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lang w:eastAsia="en-US"/>
        </w:rPr>
        <w:t>3</w:t>
      </w:r>
      <w:r w:rsidRPr="328838DE" w:rsidR="2375C087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lang w:eastAsia="en-US"/>
        </w:rPr>
        <w:t>1</w:t>
      </w:r>
      <w:r w:rsidRPr="328838DE" w:rsidR="009525CA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lang w:eastAsia="en-US"/>
        </w:rPr>
        <w:t xml:space="preserve">. </w:t>
      </w:r>
      <w:r w:rsidRPr="328838DE" w:rsidR="7C2721E7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lang w:eastAsia="en-US"/>
        </w:rPr>
        <w:t>12</w:t>
      </w:r>
      <w:r w:rsidRPr="328838DE" w:rsidR="009525CA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lang w:eastAsia="en-US"/>
        </w:rPr>
        <w:t>. 202</w:t>
      </w:r>
      <w:r w:rsidRPr="328838DE" w:rsidR="64CEC726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lang w:eastAsia="en-US"/>
        </w:rPr>
        <w:t>5</w:t>
      </w:r>
      <w:r w:rsidRPr="328838DE" w:rsidR="009525CA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lang w:eastAsia="en-US"/>
        </w:rPr>
        <w:t>.</w:t>
      </w:r>
    </w:p>
    <w:p w:rsidR="328838DE" w:rsidP="328838DE" w:rsidRDefault="328838DE" w14:paraId="54DDD81C" w14:textId="54843BD4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u w:val="single"/>
        </w:rPr>
      </w:pPr>
    </w:p>
    <w:p xmlns:wp14="http://schemas.microsoft.com/office/word/2010/wordml" w:rsidRPr="00300B2D" w:rsidR="00AD1889" w:rsidP="5D1C678E" w:rsidRDefault="009525CA" w14:paraId="2E74D5F2" wp14:textId="77777777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u w:val="single"/>
        </w:rPr>
      </w:pPr>
      <w:r w:rsidRPr="5D1C678E" w:rsidR="009525CA">
        <w:rPr>
          <w:rFonts w:ascii="Calibri" w:hAnsi="Calibri" w:eastAsia="Calibri" w:cs="Calibri" w:asciiTheme="minorAscii" w:hAnsiTheme="minorAscii" w:eastAsiaTheme="minorAscii" w:cstheme="minorAscii"/>
          <w:u w:val="single"/>
        </w:rPr>
        <w:t>Způsob podání nabídek</w:t>
      </w:r>
      <w:r w:rsidRPr="5D1C678E" w:rsidR="00AD1889">
        <w:rPr>
          <w:rFonts w:ascii="Calibri" w:hAnsi="Calibri" w:eastAsia="Calibri" w:cs="Calibri" w:asciiTheme="minorAscii" w:hAnsiTheme="minorAscii" w:eastAsiaTheme="minorAscii" w:cstheme="minorAscii"/>
          <w:u w:val="single"/>
        </w:rPr>
        <w:t>:</w:t>
      </w:r>
    </w:p>
    <w:p xmlns:wp14="http://schemas.microsoft.com/office/word/2010/wordml" w:rsidRPr="00300B2D" w:rsidR="00283827" w:rsidP="5D1C678E" w:rsidRDefault="00283827" w14:paraId="4B94D5A5" wp14:textId="77777777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</w:rPr>
      </w:pPr>
    </w:p>
    <w:p xmlns:wp14="http://schemas.microsoft.com/office/word/2010/wordml" w:rsidRPr="00300B2D" w:rsidR="009525CA" w:rsidP="5D1C678E" w:rsidRDefault="009525CA" w14:paraId="5034B6DA" wp14:textId="33AC96C8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</w:rPr>
      </w:pPr>
      <w:r w:rsidRPr="5D1C678E" w:rsidR="009525CA">
        <w:rPr>
          <w:rFonts w:ascii="Calibri" w:hAnsi="Calibri" w:eastAsia="Calibri" w:cs="Calibri" w:asciiTheme="minorAscii" w:hAnsiTheme="minorAscii" w:eastAsiaTheme="minorAscii" w:cstheme="minorAscii"/>
        </w:rPr>
        <w:t xml:space="preserve">Nabídka musí být zadavateli podána v elektronické podobě (ZIP) emailem na adresu </w:t>
      </w:r>
      <w:hyperlink r:id="R7b7de0e2a976482d">
        <w:r w:rsidRPr="5D1C678E" w:rsidR="009525CA">
          <w:rPr>
            <w:rStyle w:val="InternetLink"/>
            <w:rFonts w:ascii="Calibri" w:hAnsi="Calibri" w:eastAsia="Calibri" w:cs="Calibri" w:asciiTheme="minorAscii" w:hAnsiTheme="minorAscii" w:eastAsiaTheme="minorAscii" w:cstheme="minorAscii"/>
          </w:rPr>
          <w:t>sekretariat@charita.cz</w:t>
        </w:r>
      </w:hyperlink>
      <w:r w:rsidRPr="5D1C678E" w:rsidR="009525CA">
        <w:rPr>
          <w:rFonts w:ascii="Calibri" w:hAnsi="Calibri" w:eastAsia="Calibri" w:cs="Calibri" w:asciiTheme="minorAscii" w:hAnsiTheme="minorAscii" w:eastAsiaTheme="minorAscii" w:cstheme="minorAscii"/>
        </w:rPr>
        <w:t xml:space="preserve">, a </w:t>
      </w:r>
      <w:hyperlink r:id="Rabf8a2450302405d">
        <w:r w:rsidRPr="5D1C678E" w:rsidR="009525CA">
          <w:rPr>
            <w:rStyle w:val="InternetLink"/>
            <w:rFonts w:ascii="Calibri" w:hAnsi="Calibri" w:eastAsia="Calibri" w:cs="Calibri" w:asciiTheme="minorAscii" w:hAnsiTheme="minorAscii" w:eastAsiaTheme="minorAscii" w:cstheme="minorAscii"/>
          </w:rPr>
          <w:t>jitka.jandakova@charita.cz</w:t>
        </w:r>
      </w:hyperlink>
      <w:r w:rsidRPr="5D1C678E" w:rsidR="009525CA">
        <w:rPr>
          <w:rFonts w:ascii="Calibri" w:hAnsi="Calibri" w:eastAsia="Calibri" w:cs="Calibri" w:asciiTheme="minorAscii" w:hAnsiTheme="minorAscii" w:eastAsiaTheme="minorAscii" w:cstheme="minorAscii"/>
        </w:rPr>
        <w:t xml:space="preserve"> „Nabídka – </w:t>
      </w:r>
      <w:r w:rsidRPr="5D1C678E" w:rsidR="236FB65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II. Etapa výměny oken - výměna a repase oken</w:t>
      </w:r>
      <w:r w:rsidRPr="5D1C678E" w:rsidR="009525CA">
        <w:rPr>
          <w:rFonts w:ascii="Calibri" w:hAnsi="Calibri" w:eastAsia="Calibri" w:cs="Calibri" w:asciiTheme="minorAscii" w:hAnsiTheme="minorAscii" w:eastAsiaTheme="minorAscii" w:cstheme="minorAscii"/>
        </w:rPr>
        <w:t xml:space="preserve"> Máchova 7“;</w:t>
      </w:r>
    </w:p>
    <w:p xmlns:wp14="http://schemas.microsoft.com/office/word/2010/wordml" w:rsidRPr="00300B2D" w:rsidR="009525CA" w:rsidP="5D1C678E" w:rsidRDefault="009525CA" w14:paraId="3DEEC669" wp14:textId="77777777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</w:rPr>
      </w:pPr>
    </w:p>
    <w:p xmlns:wp14="http://schemas.microsoft.com/office/word/2010/wordml" w:rsidRPr="00300B2D" w:rsidR="009525CA" w:rsidP="5D1C678E" w:rsidRDefault="009525CA" w14:paraId="65EC156B" wp14:textId="77777777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</w:rPr>
      </w:pPr>
      <w:r w:rsidRPr="5D1C678E" w:rsidR="009525CA">
        <w:rPr>
          <w:rFonts w:ascii="Calibri" w:hAnsi="Calibri" w:eastAsia="Calibri" w:cs="Calibri" w:asciiTheme="minorAscii" w:hAnsiTheme="minorAscii" w:eastAsiaTheme="minorAscii" w:cstheme="minorAscii"/>
        </w:rPr>
        <w:t>nebo</w:t>
      </w:r>
    </w:p>
    <w:p xmlns:wp14="http://schemas.microsoft.com/office/word/2010/wordml" w:rsidRPr="00300B2D" w:rsidR="009525CA" w:rsidP="5D1C678E" w:rsidRDefault="009525CA" w14:paraId="3656B9AB" wp14:textId="77777777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</w:rPr>
      </w:pPr>
    </w:p>
    <w:p xmlns:wp14="http://schemas.microsoft.com/office/word/2010/wordml" w:rsidRPr="00300B2D" w:rsidR="009525CA" w:rsidP="5D1C678E" w:rsidRDefault="009525CA" w14:paraId="67ED60C7" wp14:textId="431E0E58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</w:rPr>
      </w:pPr>
      <w:r w:rsidRPr="5D1C678E" w:rsidR="009525CA">
        <w:rPr>
          <w:rFonts w:ascii="Calibri" w:hAnsi="Calibri" w:eastAsia="Calibri" w:cs="Calibri" w:asciiTheme="minorAscii" w:hAnsiTheme="minorAscii" w:eastAsiaTheme="minorAscii" w:cstheme="minorAscii"/>
        </w:rPr>
        <w:t xml:space="preserve">Nabídku lze odeslat poštou v zalepené obálce, nadepsané </w:t>
      </w:r>
      <w:r w:rsidRPr="5D1C678E" w:rsidR="009525CA">
        <w:rPr>
          <w:rFonts w:ascii="Calibri" w:hAnsi="Calibri" w:eastAsia="Calibri" w:cs="Calibri" w:asciiTheme="minorAscii" w:hAnsiTheme="minorAscii" w:eastAsiaTheme="minorAscii" w:cstheme="minorAscii"/>
        </w:rPr>
        <w:t xml:space="preserve">„Nabídka – </w:t>
      </w:r>
      <w:r w:rsidRPr="5D1C678E" w:rsidR="385EA07A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II. Etapa výměny oken - výměna a repase oken</w:t>
      </w:r>
      <w:r w:rsidRPr="5D1C678E" w:rsidR="009525CA">
        <w:rPr>
          <w:rFonts w:ascii="Calibri" w:hAnsi="Calibri" w:eastAsia="Calibri" w:cs="Calibri" w:asciiTheme="minorAscii" w:hAnsiTheme="minorAscii" w:eastAsiaTheme="minorAscii" w:cstheme="minorAscii"/>
        </w:rPr>
        <w:t xml:space="preserve"> Máchova 7“</w:t>
      </w:r>
      <w:r w:rsidRPr="5D1C678E" w:rsidR="009525CA">
        <w:rPr>
          <w:rFonts w:ascii="Calibri" w:hAnsi="Calibri" w:eastAsia="Calibri" w:cs="Calibri" w:asciiTheme="minorAscii" w:hAnsiTheme="minorAscii" w:eastAsiaTheme="minorAscii" w:cstheme="minorAscii"/>
        </w:rPr>
        <w:t xml:space="preserve"> na adresu:</w:t>
      </w:r>
    </w:p>
    <w:p xmlns:wp14="http://schemas.microsoft.com/office/word/2010/wordml" w:rsidRPr="00300B2D" w:rsidR="009525CA" w:rsidP="5D1C678E" w:rsidRDefault="009525CA" w14:paraId="004E1844" wp14:textId="77777777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</w:rPr>
      </w:pPr>
      <w:r w:rsidRPr="5D1C678E" w:rsidR="009525CA">
        <w:rPr>
          <w:rFonts w:ascii="Calibri" w:hAnsi="Calibri" w:eastAsia="Calibri" w:cs="Calibri" w:asciiTheme="minorAscii" w:hAnsiTheme="minorAscii" w:eastAsiaTheme="minorAscii" w:cstheme="minorAscii"/>
        </w:rPr>
        <w:t>K rukám Ing. Jitka Jandáková</w:t>
      </w:r>
    </w:p>
    <w:p xmlns:wp14="http://schemas.microsoft.com/office/word/2010/wordml" w:rsidRPr="00300B2D" w:rsidR="00EA4B9A" w:rsidP="5D1C678E" w:rsidRDefault="00EA4B9A" w14:paraId="6492D5D2" wp14:textId="77777777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</w:rPr>
      </w:pPr>
      <w:r w:rsidRPr="5D1C678E" w:rsidR="00EA4B9A">
        <w:rPr>
          <w:rFonts w:ascii="Calibri" w:hAnsi="Calibri" w:eastAsia="Calibri" w:cs="Calibri" w:asciiTheme="minorAscii" w:hAnsiTheme="minorAscii" w:eastAsiaTheme="minorAscii" w:cstheme="minorAscii"/>
        </w:rPr>
        <w:t>Charita Česká republika</w:t>
      </w:r>
    </w:p>
    <w:p xmlns:wp14="http://schemas.microsoft.com/office/word/2010/wordml" w:rsidRPr="00300B2D" w:rsidR="00EA4B9A" w:rsidP="5D1C678E" w:rsidRDefault="00EA4B9A" w14:paraId="47D30D2E" wp14:textId="77777777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</w:rPr>
      </w:pPr>
      <w:r w:rsidRPr="5D1C678E" w:rsidR="00EA4B9A">
        <w:rPr>
          <w:rFonts w:ascii="Calibri" w:hAnsi="Calibri" w:eastAsia="Calibri" w:cs="Calibri" w:asciiTheme="minorAscii" w:hAnsiTheme="minorAscii" w:eastAsiaTheme="minorAscii" w:cstheme="minorAscii"/>
        </w:rPr>
        <w:t>Vladislavova 1460/12</w:t>
      </w:r>
    </w:p>
    <w:p xmlns:wp14="http://schemas.microsoft.com/office/word/2010/wordml" w:rsidRPr="00300B2D" w:rsidR="00EA4B9A" w:rsidP="5D1C678E" w:rsidRDefault="00EA4B9A" w14:paraId="38EE70FE" wp14:textId="77777777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</w:rPr>
      </w:pPr>
      <w:r w:rsidRPr="5D1C678E" w:rsidR="00EA4B9A">
        <w:rPr>
          <w:rFonts w:ascii="Calibri" w:hAnsi="Calibri" w:eastAsia="Calibri" w:cs="Calibri" w:asciiTheme="minorAscii" w:hAnsiTheme="minorAscii" w:eastAsiaTheme="minorAscii" w:cstheme="minorAscii"/>
        </w:rPr>
        <w:t>Praha 1</w:t>
      </w:r>
    </w:p>
    <w:p xmlns:wp14="http://schemas.microsoft.com/office/word/2010/wordml" w:rsidRPr="00300B2D" w:rsidR="00EA4B9A" w:rsidP="5D1C678E" w:rsidRDefault="00EA4B9A" w14:paraId="0FCAF459" wp14:textId="77777777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</w:rPr>
      </w:pPr>
      <w:r w:rsidRPr="5D1C678E" w:rsidR="00EA4B9A">
        <w:rPr>
          <w:rFonts w:ascii="Calibri" w:hAnsi="Calibri" w:eastAsia="Calibri" w:cs="Calibri" w:asciiTheme="minorAscii" w:hAnsiTheme="minorAscii" w:eastAsiaTheme="minorAscii" w:cstheme="minorAscii"/>
        </w:rPr>
        <w:t>110 00</w:t>
      </w:r>
    </w:p>
    <w:p xmlns:wp14="http://schemas.microsoft.com/office/word/2010/wordml" w:rsidRPr="00300B2D" w:rsidR="00AD1889" w:rsidP="5D1C678E" w:rsidRDefault="00AD1889" w14:paraId="45FB0818" wp14:textId="77777777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color w:val="0563C1" w:themeColor="hyperlink"/>
          <w:u w:val="single"/>
          <w:lang w:bidi="ar-IQ"/>
        </w:rPr>
      </w:pPr>
    </w:p>
    <w:p xmlns:wp14="http://schemas.microsoft.com/office/word/2010/wordml" w:rsidR="00AD1889" w:rsidP="5D1C678E" w:rsidRDefault="00807BF7" w14:paraId="37005EB0" wp14:textId="77777777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</w:rPr>
      </w:pPr>
      <w:r w:rsidRPr="5D1C678E" w:rsidR="00807BF7">
        <w:rPr>
          <w:rFonts w:ascii="Calibri" w:hAnsi="Calibri" w:eastAsia="Calibri" w:cs="Calibri" w:asciiTheme="minorAscii" w:hAnsiTheme="minorAscii" w:eastAsiaTheme="minorAscii" w:cstheme="minorAscii"/>
        </w:rPr>
        <w:t>Dodavatel je oprávněn po zadavateli požadovat vysvětlení zadávacích podmínek (odpovědi na dotaz). Písemná žádost (emailem) musí být zadavateli doručena nejpozději 4 pracovní dny před uplynutím lhůty pro podání nabídek.</w:t>
      </w:r>
    </w:p>
    <w:p xmlns:wp14="http://schemas.microsoft.com/office/word/2010/wordml" w:rsidRPr="00300B2D" w:rsidR="00273ECC" w:rsidP="5D1C678E" w:rsidRDefault="00273ECC" w14:paraId="049F31CB" wp14:textId="77777777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highlight w:val="yellow"/>
        </w:rPr>
      </w:pPr>
    </w:p>
    <w:p xmlns:wp14="http://schemas.microsoft.com/office/word/2010/wordml" w:rsidRPr="00273ECC" w:rsidR="00AD1889" w:rsidP="5D1C678E" w:rsidRDefault="00807BF7" w14:paraId="1D4CC5D3" wp14:textId="30CED6C5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</w:rPr>
      </w:pPr>
      <w:r w:rsidRPr="5D1C678E" w:rsidR="00807BF7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  <w:t xml:space="preserve">Kontaktní osoba: </w:t>
      </w:r>
    </w:p>
    <w:p xmlns:wp14="http://schemas.microsoft.com/office/word/2010/wordml" w:rsidRPr="00273ECC" w:rsidR="00AD1889" w:rsidP="5D1C678E" w:rsidRDefault="00807BF7" w14:paraId="4398CA50" wp14:textId="4FC61B93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</w:rPr>
      </w:pPr>
      <w:r w:rsidRPr="5D1C678E" w:rsidR="00807BF7">
        <w:rPr>
          <w:rFonts w:ascii="Calibri" w:hAnsi="Calibri" w:eastAsia="Calibri" w:cs="Calibri" w:asciiTheme="minorAscii" w:hAnsiTheme="minorAscii" w:eastAsiaTheme="minorAscii" w:cstheme="minorAscii"/>
        </w:rPr>
        <w:t xml:space="preserve">Ing. Jitka Jandáková, 732 135 086, </w:t>
      </w:r>
      <w:hyperlink r:id="Rf9e6905616c44b0f">
        <w:r w:rsidRPr="5D1C678E" w:rsidR="00807BF7">
          <w:rPr>
            <w:rStyle w:val="Hypertextovodkaz"/>
            <w:rFonts w:ascii="Calibri" w:hAnsi="Calibri" w:eastAsia="Calibri" w:cs="Calibri" w:asciiTheme="minorAscii" w:hAnsiTheme="minorAscii" w:eastAsiaTheme="minorAscii" w:cstheme="minorAscii"/>
          </w:rPr>
          <w:t>jitka.jandakova@charita.cz</w:t>
        </w:r>
      </w:hyperlink>
      <w:r w:rsidRPr="5D1C678E" w:rsidR="6C1AAF40">
        <w:rPr>
          <w:rFonts w:ascii="Calibri" w:hAnsi="Calibri" w:eastAsia="Calibri" w:cs="Calibri" w:asciiTheme="minorAscii" w:hAnsiTheme="minorAscii" w:eastAsiaTheme="minorAscii" w:cstheme="minorAscii"/>
        </w:rPr>
        <w:t xml:space="preserve">, </w:t>
      </w:r>
    </w:p>
    <w:p xmlns:wp14="http://schemas.microsoft.com/office/word/2010/wordml" w:rsidRPr="00273ECC" w:rsidR="00AD1889" w:rsidP="5D1C678E" w:rsidRDefault="00807BF7" w14:paraId="31EB534E" wp14:textId="27F5F338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</w:rPr>
      </w:pPr>
      <w:r w:rsidRPr="5D1C678E" w:rsidR="6C1AAF40">
        <w:rPr>
          <w:rFonts w:ascii="Calibri" w:hAnsi="Calibri" w:eastAsia="Calibri" w:cs="Calibri" w:asciiTheme="minorAscii" w:hAnsiTheme="minorAscii" w:eastAsiaTheme="minorAscii" w:cstheme="minorAscii"/>
        </w:rPr>
        <w:t xml:space="preserve">Martin Cvrček, 792 771 887, </w:t>
      </w:r>
      <w:hyperlink r:id="Rcc79b777cc3d40bc">
        <w:r w:rsidRPr="5D1C678E" w:rsidR="6C1AAF40">
          <w:rPr>
            <w:rStyle w:val="Hypertextovodkaz"/>
            <w:rFonts w:ascii="Calibri" w:hAnsi="Calibri" w:eastAsia="Calibri" w:cs="Calibri" w:asciiTheme="minorAscii" w:hAnsiTheme="minorAscii" w:eastAsiaTheme="minorAscii" w:cstheme="minorAscii"/>
          </w:rPr>
          <w:t>martin.cvrcek@marianeum.cz</w:t>
        </w:r>
      </w:hyperlink>
      <w:r w:rsidRPr="5D1C678E" w:rsidR="2A9B8BB3">
        <w:rPr>
          <w:rFonts w:ascii="Calibri" w:hAnsi="Calibri" w:eastAsia="Calibri" w:cs="Calibri" w:asciiTheme="minorAscii" w:hAnsiTheme="minorAscii" w:eastAsiaTheme="minorAscii" w:cstheme="minorAscii"/>
        </w:rPr>
        <w:t xml:space="preserve"> </w:t>
      </w:r>
    </w:p>
    <w:sectPr w:rsidRPr="00273ECC" w:rsidR="00AD1889" w:rsidSect="00F06995">
      <w:headerReference w:type="default" r:id="rId9"/>
      <w:footerReference w:type="default" r:id="rId10"/>
      <w:pgSz w:w="12240" w:h="15840" w:orient="portrait" w:code="1"/>
      <w:pgMar w:top="1440" w:right="1440" w:bottom="1440" w:left="1440" w:header="720" w:footer="720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044445" w:rsidP="00AD1889" w:rsidRDefault="00044445" w14:paraId="53128261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044445" w:rsidP="00AD1889" w:rsidRDefault="00044445" w14:paraId="62486C05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6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608742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xmlns:wp14="http://schemas.microsoft.com/office/word/2010/wordml" w:rsidR="00B8600F" w:rsidP="00273ECC" w:rsidRDefault="00C742F1" w14:paraId="30879A7D" wp14:textId="77777777">
            <w:pPr>
              <w:pStyle w:val="Zpat"/>
              <w:jc w:val="center"/>
            </w:pPr>
            <w:r w:rsidRPr="00273ECC">
              <w:rPr>
                <w:bCs/>
                <w:sz w:val="24"/>
                <w:szCs w:val="24"/>
              </w:rPr>
              <w:fldChar w:fldCharType="begin"/>
            </w:r>
            <w:r w:rsidRPr="00273ECC">
              <w:rPr>
                <w:bCs/>
              </w:rPr>
              <w:instrText xml:space="preserve"> PAGE </w:instrText>
            </w:r>
            <w:r w:rsidRPr="00273ECC">
              <w:rPr>
                <w:bCs/>
                <w:sz w:val="24"/>
                <w:szCs w:val="24"/>
              </w:rPr>
              <w:fldChar w:fldCharType="separate"/>
            </w:r>
            <w:r w:rsidR="00281328">
              <w:rPr>
                <w:bCs/>
                <w:noProof/>
              </w:rPr>
              <w:t>1</w:t>
            </w:r>
            <w:r w:rsidRPr="00273ECC">
              <w:rPr>
                <w:bCs/>
                <w:sz w:val="24"/>
                <w:szCs w:val="24"/>
              </w:rPr>
              <w:fldChar w:fldCharType="end"/>
            </w:r>
            <w:r w:rsidRPr="00273ECC">
              <w:t xml:space="preserve"> </w:t>
            </w:r>
            <w:r w:rsidRPr="00273ECC" w:rsidR="00300B2D">
              <w:t>/</w:t>
            </w:r>
            <w:r w:rsidRPr="00273ECC">
              <w:t xml:space="preserve"> </w:t>
            </w:r>
            <w:r w:rsidRPr="00273ECC">
              <w:rPr>
                <w:bCs/>
                <w:sz w:val="24"/>
                <w:szCs w:val="24"/>
              </w:rPr>
              <w:fldChar w:fldCharType="begin"/>
            </w:r>
            <w:r w:rsidRPr="00273ECC">
              <w:rPr>
                <w:bCs/>
              </w:rPr>
              <w:instrText xml:space="preserve"> NUMPAGES  </w:instrText>
            </w:r>
            <w:r w:rsidRPr="00273ECC">
              <w:rPr>
                <w:bCs/>
                <w:sz w:val="24"/>
                <w:szCs w:val="24"/>
              </w:rPr>
              <w:fldChar w:fldCharType="separate"/>
            </w:r>
            <w:r w:rsidR="00281328">
              <w:rPr>
                <w:bCs/>
                <w:noProof/>
              </w:rPr>
              <w:t>2</w:t>
            </w:r>
            <w:r w:rsidRPr="00273ECC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xmlns:wp14="http://schemas.microsoft.com/office/word/2010/wordml" w:rsidR="00B8600F" w:rsidRDefault="00044445" w14:paraId="1299C43A" wp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044445" w:rsidP="00AD1889" w:rsidRDefault="00044445" w14:paraId="4101652C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044445" w:rsidP="00AD1889" w:rsidRDefault="00044445" w14:paraId="4B99056E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AD1889" w:rsidRDefault="00AD1889" w14:paraId="4DDBEF00" wp14:textId="77777777">
    <w:pPr>
      <w:pStyle w:val="Zhlav"/>
    </w:pPr>
  </w:p>
  <w:p xmlns:wp14="http://schemas.microsoft.com/office/word/2010/wordml" w:rsidRPr="00F81153" w:rsidR="00B8600F" w:rsidP="00204377" w:rsidRDefault="00044445" w14:paraId="3461D779" wp14:textId="77777777">
    <w:pPr>
      <w:pStyle w:val="Zhlav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0F28"/>
    <w:multiLevelType w:val="hybridMultilevel"/>
    <w:tmpl w:val="7F880F3E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B605EA2"/>
    <w:multiLevelType w:val="hybridMultilevel"/>
    <w:tmpl w:val="876CAD84"/>
    <w:lvl w:ilvl="0" w:tplc="08090001">
      <w:start w:val="1"/>
      <w:numFmt w:val="bullet"/>
      <w:lvlText w:val=""/>
      <w:lvlJc w:val="left"/>
      <w:pPr>
        <w:ind w:left="785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D96499D"/>
    <w:multiLevelType w:val="hybridMultilevel"/>
    <w:tmpl w:val="A816E19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B974017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79F4646"/>
    <w:multiLevelType w:val="hybridMultilevel"/>
    <w:tmpl w:val="5096E7CC"/>
    <w:lvl w:ilvl="0" w:tplc="032E676E">
      <w:start w:val="2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EastAsi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9CE0CF2"/>
    <w:multiLevelType w:val="hybridMultilevel"/>
    <w:tmpl w:val="02664876"/>
    <w:lvl w:ilvl="0" w:tplc="604A83C0">
      <w:numFmt w:val="bullet"/>
      <w:lvlText w:val=""/>
      <w:lvlJc w:val="left"/>
      <w:pPr>
        <w:ind w:left="720" w:hanging="360"/>
      </w:pPr>
      <w:rPr>
        <w:rFonts w:hint="default" w:ascii="Times New Roman" w:hAnsi="Times New Roman" w:eastAsia="CIDFont+F6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D3C0FEC"/>
    <w:multiLevelType w:val="hybridMultilevel"/>
    <w:tmpl w:val="4762EE38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D5E075F"/>
    <w:multiLevelType w:val="hybridMultilevel"/>
    <w:tmpl w:val="F6C698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B006D7"/>
    <w:multiLevelType w:val="hybridMultilevel"/>
    <w:tmpl w:val="D9F6656A"/>
    <w:lvl w:ilvl="0" w:tplc="6EE6EBBC">
      <w:start w:val="1"/>
      <w:numFmt w:val="decimal"/>
      <w:lvlText w:val="%1-"/>
      <w:lvlJc w:val="left"/>
      <w:pPr>
        <w:ind w:left="-708" w:hanging="360"/>
      </w:pPr>
      <w:rPr>
        <w:rFonts w:hint="default" w:cs="Times New Roman"/>
      </w:rPr>
    </w:lvl>
    <w:lvl w:ilvl="1" w:tplc="040C0019">
      <w:start w:val="1"/>
      <w:numFmt w:val="lowerLetter"/>
      <w:lvlText w:val="%2."/>
      <w:lvlJc w:val="left"/>
      <w:pPr>
        <w:ind w:left="12" w:hanging="360"/>
      </w:pPr>
    </w:lvl>
    <w:lvl w:ilvl="2" w:tplc="040C001B">
      <w:start w:val="1"/>
      <w:numFmt w:val="lowerRoman"/>
      <w:lvlText w:val="%3."/>
      <w:lvlJc w:val="right"/>
      <w:pPr>
        <w:ind w:left="732" w:hanging="180"/>
      </w:pPr>
    </w:lvl>
    <w:lvl w:ilvl="3" w:tplc="040C000D">
      <w:start w:val="1"/>
      <w:numFmt w:val="bullet"/>
      <w:lvlText w:val=""/>
      <w:lvlJc w:val="left"/>
      <w:pPr>
        <w:ind w:left="1452" w:hanging="360"/>
      </w:pPr>
      <w:rPr>
        <w:rFonts w:hint="default" w:ascii="Wingdings" w:hAnsi="Wingdings"/>
      </w:rPr>
    </w:lvl>
    <w:lvl w:ilvl="4" w:tplc="040C0019" w:tentative="1">
      <w:start w:val="1"/>
      <w:numFmt w:val="lowerLetter"/>
      <w:lvlText w:val="%5."/>
      <w:lvlJc w:val="left"/>
      <w:pPr>
        <w:ind w:left="2172" w:hanging="360"/>
      </w:pPr>
    </w:lvl>
    <w:lvl w:ilvl="5" w:tplc="040C001B" w:tentative="1">
      <w:start w:val="1"/>
      <w:numFmt w:val="lowerRoman"/>
      <w:lvlText w:val="%6."/>
      <w:lvlJc w:val="right"/>
      <w:pPr>
        <w:ind w:left="2892" w:hanging="180"/>
      </w:pPr>
    </w:lvl>
    <w:lvl w:ilvl="6" w:tplc="040C000F" w:tentative="1">
      <w:start w:val="1"/>
      <w:numFmt w:val="decimal"/>
      <w:lvlText w:val="%7."/>
      <w:lvlJc w:val="left"/>
      <w:pPr>
        <w:ind w:left="3612" w:hanging="360"/>
      </w:pPr>
    </w:lvl>
    <w:lvl w:ilvl="7" w:tplc="040C0019" w:tentative="1">
      <w:start w:val="1"/>
      <w:numFmt w:val="lowerLetter"/>
      <w:lvlText w:val="%8."/>
      <w:lvlJc w:val="left"/>
      <w:pPr>
        <w:ind w:left="4332" w:hanging="360"/>
      </w:pPr>
    </w:lvl>
    <w:lvl w:ilvl="8" w:tplc="040C001B" w:tentative="1">
      <w:start w:val="1"/>
      <w:numFmt w:val="lowerRoman"/>
      <w:lvlText w:val="%9."/>
      <w:lvlJc w:val="right"/>
      <w:pPr>
        <w:ind w:left="5052" w:hanging="180"/>
      </w:pPr>
    </w:lvl>
  </w:abstractNum>
  <w:abstractNum w:abstractNumId="9" w15:restartNumberingAfterBreak="0">
    <w:nsid w:val="79AC0177"/>
    <w:multiLevelType w:val="hybridMultilevel"/>
    <w:tmpl w:val="00980BE0"/>
    <w:lvl w:ilvl="0" w:tplc="EDC66AA4">
      <w:start w:val="1"/>
      <w:numFmt w:val="bullet"/>
      <w:lvlText w:val="-"/>
      <w:lvlJc w:val="left"/>
      <w:pPr>
        <w:ind w:left="927" w:hanging="360"/>
      </w:pPr>
      <w:rPr>
        <w:rFonts w:hint="default" w:ascii="Times New Roman" w:hAnsi="Times New Roman" w:cs="Times New Roman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hint="default" w:ascii="Courier New" w:hAnsi="Courier New" w:cs="Courier New"/>
      </w:rPr>
    </w:lvl>
    <w:lvl w:ilvl="2" w:tplc="04050005">
      <w:start w:val="1"/>
      <w:numFmt w:val="bullet"/>
      <w:lvlText w:val=""/>
      <w:lvlJc w:val="left"/>
      <w:pPr>
        <w:ind w:left="2367" w:hanging="360"/>
      </w:pPr>
      <w:rPr>
        <w:rFonts w:hint="default" w:ascii="Wingdings" w:hAnsi="Wingdings"/>
      </w:rPr>
    </w:lvl>
    <w:lvl w:ilvl="3" w:tplc="04050001">
      <w:start w:val="1"/>
      <w:numFmt w:val="bullet"/>
      <w:lvlText w:val=""/>
      <w:lvlJc w:val="left"/>
      <w:pPr>
        <w:ind w:left="3087" w:hanging="360"/>
      </w:pPr>
      <w:rPr>
        <w:rFonts w:hint="default" w:ascii="Symbol" w:hAnsi="Symbol"/>
      </w:rPr>
    </w:lvl>
    <w:lvl w:ilvl="4" w:tplc="04050003">
      <w:start w:val="1"/>
      <w:numFmt w:val="bullet"/>
      <w:lvlText w:val="o"/>
      <w:lvlJc w:val="left"/>
      <w:pPr>
        <w:ind w:left="3807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8"/>
  </w:num>
  <w:num w:numId="6">
    <w:abstractNumId w:val="9"/>
  </w:num>
  <w:num w:numId="7">
    <w:abstractNumId w:val="6"/>
  </w:num>
  <w:num w:numId="8">
    <w:abstractNumId w:val="0"/>
  </w:num>
  <w:num w:numId="9">
    <w:abstractNumId w:val="5"/>
  </w:num>
  <w:num w:numId="10">
    <w:abstractNumId w:val="7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1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A52"/>
    <w:rsid w:val="00044445"/>
    <w:rsid w:val="000552B7"/>
    <w:rsid w:val="000914A7"/>
    <w:rsid w:val="001D690C"/>
    <w:rsid w:val="001F58A8"/>
    <w:rsid w:val="001F5C49"/>
    <w:rsid w:val="00200905"/>
    <w:rsid w:val="00252E74"/>
    <w:rsid w:val="00273ECC"/>
    <w:rsid w:val="00281328"/>
    <w:rsid w:val="00283827"/>
    <w:rsid w:val="00300B2D"/>
    <w:rsid w:val="00317D9A"/>
    <w:rsid w:val="00320147"/>
    <w:rsid w:val="00340AD7"/>
    <w:rsid w:val="00343B33"/>
    <w:rsid w:val="0034702B"/>
    <w:rsid w:val="00373048"/>
    <w:rsid w:val="00411776"/>
    <w:rsid w:val="005349D1"/>
    <w:rsid w:val="005A7A52"/>
    <w:rsid w:val="005C1085"/>
    <w:rsid w:val="005E5183"/>
    <w:rsid w:val="00631555"/>
    <w:rsid w:val="006656B4"/>
    <w:rsid w:val="00720306"/>
    <w:rsid w:val="007F084E"/>
    <w:rsid w:val="00807BF7"/>
    <w:rsid w:val="00881A5D"/>
    <w:rsid w:val="008B5408"/>
    <w:rsid w:val="008B74AE"/>
    <w:rsid w:val="00923AC0"/>
    <w:rsid w:val="009525CA"/>
    <w:rsid w:val="00983E49"/>
    <w:rsid w:val="009B1E1C"/>
    <w:rsid w:val="00AA6CFC"/>
    <w:rsid w:val="00AD1889"/>
    <w:rsid w:val="00B6277A"/>
    <w:rsid w:val="00BA1A02"/>
    <w:rsid w:val="00BC4DAF"/>
    <w:rsid w:val="00C178F7"/>
    <w:rsid w:val="00C738B0"/>
    <w:rsid w:val="00C742F1"/>
    <w:rsid w:val="00CC5AC7"/>
    <w:rsid w:val="00D57BC2"/>
    <w:rsid w:val="00DD1A1C"/>
    <w:rsid w:val="00DF14A2"/>
    <w:rsid w:val="00E02C6F"/>
    <w:rsid w:val="00E0380F"/>
    <w:rsid w:val="00E04B0C"/>
    <w:rsid w:val="00EA4B9A"/>
    <w:rsid w:val="00FA35D9"/>
    <w:rsid w:val="01434CE3"/>
    <w:rsid w:val="01B6C48A"/>
    <w:rsid w:val="0264008D"/>
    <w:rsid w:val="028E95F6"/>
    <w:rsid w:val="02A54C34"/>
    <w:rsid w:val="05654DE4"/>
    <w:rsid w:val="06A02A71"/>
    <w:rsid w:val="073C7173"/>
    <w:rsid w:val="078CE2D2"/>
    <w:rsid w:val="09A14E6D"/>
    <w:rsid w:val="0A7E4437"/>
    <w:rsid w:val="0C191F79"/>
    <w:rsid w:val="104B24FD"/>
    <w:rsid w:val="10D1793E"/>
    <w:rsid w:val="16309D28"/>
    <w:rsid w:val="16A78923"/>
    <w:rsid w:val="18E8EFF0"/>
    <w:rsid w:val="1A763FF7"/>
    <w:rsid w:val="1C54F12C"/>
    <w:rsid w:val="1E749DA4"/>
    <w:rsid w:val="236FB654"/>
    <w:rsid w:val="2375C087"/>
    <w:rsid w:val="274C6D4A"/>
    <w:rsid w:val="2A9B8BB3"/>
    <w:rsid w:val="2B98577F"/>
    <w:rsid w:val="2C1B0819"/>
    <w:rsid w:val="2C214A56"/>
    <w:rsid w:val="2D336F8E"/>
    <w:rsid w:val="2FD6B2D1"/>
    <w:rsid w:val="311AA2BD"/>
    <w:rsid w:val="31FBEAFF"/>
    <w:rsid w:val="328838DE"/>
    <w:rsid w:val="328C8A03"/>
    <w:rsid w:val="33072DDF"/>
    <w:rsid w:val="33491882"/>
    <w:rsid w:val="33F6CB4B"/>
    <w:rsid w:val="341B4E0C"/>
    <w:rsid w:val="34D15316"/>
    <w:rsid w:val="3504CE18"/>
    <w:rsid w:val="362EE8CC"/>
    <w:rsid w:val="36EC7BE4"/>
    <w:rsid w:val="37AA0B60"/>
    <w:rsid w:val="38275E81"/>
    <w:rsid w:val="384E53CB"/>
    <w:rsid w:val="385EA07A"/>
    <w:rsid w:val="392E0740"/>
    <w:rsid w:val="3E7C6167"/>
    <w:rsid w:val="3F464B74"/>
    <w:rsid w:val="3FE4E161"/>
    <w:rsid w:val="40E5BAD8"/>
    <w:rsid w:val="428F2695"/>
    <w:rsid w:val="42EDC21F"/>
    <w:rsid w:val="44874BCC"/>
    <w:rsid w:val="47418BFA"/>
    <w:rsid w:val="4AF83C9E"/>
    <w:rsid w:val="4C122AE2"/>
    <w:rsid w:val="4D06D4E4"/>
    <w:rsid w:val="4DDC53BA"/>
    <w:rsid w:val="4F35F0FA"/>
    <w:rsid w:val="525483E7"/>
    <w:rsid w:val="52A9B02A"/>
    <w:rsid w:val="52ACEA6C"/>
    <w:rsid w:val="54620A9B"/>
    <w:rsid w:val="56561EC2"/>
    <w:rsid w:val="566478F3"/>
    <w:rsid w:val="56865AE9"/>
    <w:rsid w:val="5811799D"/>
    <w:rsid w:val="586CC0E0"/>
    <w:rsid w:val="59282AD8"/>
    <w:rsid w:val="59689519"/>
    <w:rsid w:val="59F97C74"/>
    <w:rsid w:val="5A0D3F5C"/>
    <w:rsid w:val="5B4602F1"/>
    <w:rsid w:val="5D1C678E"/>
    <w:rsid w:val="5DD08D8A"/>
    <w:rsid w:val="5EBB1122"/>
    <w:rsid w:val="61C4864B"/>
    <w:rsid w:val="64CEC726"/>
    <w:rsid w:val="68FEE253"/>
    <w:rsid w:val="6A14C6F3"/>
    <w:rsid w:val="6C1AAF40"/>
    <w:rsid w:val="6D3A033F"/>
    <w:rsid w:val="6E6DCEC0"/>
    <w:rsid w:val="6FD824C6"/>
    <w:rsid w:val="6FE93341"/>
    <w:rsid w:val="71249AA2"/>
    <w:rsid w:val="724ADF7B"/>
    <w:rsid w:val="74D47CD7"/>
    <w:rsid w:val="7BA78384"/>
    <w:rsid w:val="7C2721E7"/>
    <w:rsid w:val="7CF079C4"/>
    <w:rsid w:val="7D1AD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6B852"/>
  <w15:docId w15:val="{26920D9C-9D30-42EF-9561-F6045922176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  <w:rsid w:val="00AD1889"/>
    <w:pPr>
      <w:spacing w:after="200" w:line="276" w:lineRule="auto"/>
    </w:pPr>
    <w:rPr>
      <w:rFonts w:eastAsiaTheme="minorEastAsia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AD1889"/>
    <w:pPr>
      <w:keepNext/>
      <w:spacing w:after="0" w:line="240" w:lineRule="auto"/>
      <w:jc w:val="both"/>
      <w:outlineLvl w:val="1"/>
    </w:pPr>
    <w:rPr>
      <w:rFonts w:ascii="Times New Roman" w:hAnsi="Times New Roman" w:eastAsia="Times New Roman" w:cs="Times New Roman"/>
      <w:b/>
      <w:szCs w:val="20"/>
      <w:u w:val="single"/>
      <w:lang w:val="en-GB" w:eastAsia="en-US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2Char" w:customStyle="1">
    <w:name w:val="Nadpis 2 Char"/>
    <w:basedOn w:val="Standardnpsmoodstavce"/>
    <w:link w:val="Nadpis2"/>
    <w:uiPriority w:val="9"/>
    <w:rsid w:val="00AD1889"/>
    <w:rPr>
      <w:rFonts w:ascii="Times New Roman" w:hAnsi="Times New Roman" w:eastAsia="Times New Roman" w:cs="Times New Roman"/>
      <w:b/>
      <w:szCs w:val="20"/>
      <w:u w:val="single"/>
      <w:lang w:val="en-GB"/>
    </w:rPr>
  </w:style>
  <w:style w:type="paragraph" w:styleId="Zhlav">
    <w:name w:val="header"/>
    <w:basedOn w:val="Normln"/>
    <w:link w:val="ZhlavChar"/>
    <w:uiPriority w:val="99"/>
    <w:unhideWhenUsed/>
    <w:rsid w:val="00AD1889"/>
    <w:pPr>
      <w:tabs>
        <w:tab w:val="center" w:pos="4153"/>
        <w:tab w:val="right" w:pos="8306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D1889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D1889"/>
    <w:pPr>
      <w:tabs>
        <w:tab w:val="center" w:pos="4153"/>
        <w:tab w:val="right" w:pos="8306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D1889"/>
    <w:rPr>
      <w:rFonts w:eastAsiaTheme="minorEastAsia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D1889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AD1889"/>
    <w:pPr>
      <w:ind w:left="720"/>
      <w:contextualSpacing/>
    </w:pPr>
  </w:style>
  <w:style w:type="table" w:styleId="Mkatabulky">
    <w:name w:val="Table Grid"/>
    <w:basedOn w:val="Normlntabulka"/>
    <w:uiPriority w:val="59"/>
    <w:rsid w:val="00AD1889"/>
    <w:pPr>
      <w:spacing w:after="0" w:line="240" w:lineRule="auto"/>
    </w:pPr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81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881A5D"/>
    <w:rPr>
      <w:rFonts w:ascii="Tahoma" w:hAnsi="Tahoma" w:cs="Tahoma" w:eastAsiaTheme="minorEastAsi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E04B0C"/>
    <w:pPr>
      <w:spacing w:after="0" w:line="240" w:lineRule="auto"/>
    </w:pPr>
    <w:rPr>
      <w:rFonts w:eastAsiaTheme="minorEastAsia"/>
      <w:lang w:eastAsia="cs-CZ"/>
    </w:rPr>
  </w:style>
  <w:style w:type="character" w:styleId="TabulkatextChar" w:customStyle="1">
    <w:name w:val="Tabulka text Char"/>
    <w:basedOn w:val="Standardnpsmoodstavce"/>
    <w:link w:val="Tabulkatext"/>
    <w:uiPriority w:val="6"/>
    <w:qFormat/>
    <w:rsid w:val="000552B7"/>
    <w:rPr>
      <w:color w:val="080808"/>
      <w:sz w:val="20"/>
    </w:rPr>
  </w:style>
  <w:style w:type="paragraph" w:styleId="Tabulkatext" w:customStyle="1">
    <w:name w:val="Tabulka text"/>
    <w:link w:val="TabulkatextChar"/>
    <w:uiPriority w:val="6"/>
    <w:qFormat/>
    <w:rsid w:val="000552B7"/>
    <w:pPr>
      <w:spacing w:before="60" w:after="60" w:line="240" w:lineRule="auto"/>
      <w:ind w:left="57" w:right="57"/>
    </w:pPr>
    <w:rPr>
      <w:color w:val="080808"/>
      <w:sz w:val="20"/>
    </w:rPr>
  </w:style>
  <w:style w:type="character" w:styleId="InternetLink" w:customStyle="1">
    <w:name w:val="Internet Link"/>
    <w:basedOn w:val="Standardnpsmoodstavce"/>
    <w:unhideWhenUsed/>
    <w:rsid w:val="009525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13" /><Relationship Type="http://schemas.openxmlformats.org/officeDocument/2006/relationships/settings" Target="settings.xml" Id="rId3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customXml" Target="../customXml/item3.xml" Id="rId15" /><Relationship Type="http://schemas.openxmlformats.org/officeDocument/2006/relationships/footer" Target="footer1.xml" Id="rId10" /><Relationship Type="http://schemas.openxmlformats.org/officeDocument/2006/relationships/webSettings" Target="webSettings.xml" Id="rId4" /><Relationship Type="http://schemas.openxmlformats.org/officeDocument/2006/relationships/header" Target="header1.xml" Id="rId9" /><Relationship Type="http://schemas.openxmlformats.org/officeDocument/2006/relationships/customXml" Target="../customXml/item2.xml" Id="rId14" /><Relationship Type="http://schemas.microsoft.com/office/2011/relationships/people" Target="people.xml" Id="R7b8a3117ecf14f63" /><Relationship Type="http://schemas.microsoft.com/office/2011/relationships/commentsExtended" Target="commentsExtended.xml" Id="Rdfb79ed5bc384e16" /><Relationship Type="http://schemas.microsoft.com/office/2016/09/relationships/commentsIds" Target="commentsIds.xml" Id="R75333decf20c4790" /><Relationship Type="http://schemas.openxmlformats.org/officeDocument/2006/relationships/hyperlink" Target="mailto:sekretariat@charita.cz" TargetMode="External" Id="R7b7de0e2a976482d" /><Relationship Type="http://schemas.openxmlformats.org/officeDocument/2006/relationships/hyperlink" Target="mailto:jitka.jandakova@charita.cz" TargetMode="External" Id="Rabf8a2450302405d" /><Relationship Type="http://schemas.openxmlformats.org/officeDocument/2006/relationships/hyperlink" Target="mailto:jitka.jandakova@charita.cz" TargetMode="External" Id="Rf9e6905616c44b0f" /><Relationship Type="http://schemas.openxmlformats.org/officeDocument/2006/relationships/hyperlink" Target="mailto:martin.cvrcek@marianeum.cz" TargetMode="External" Id="Rcc79b777cc3d40bc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9957EF249B3F42B142DFC65F92D007" ma:contentTypeVersion="18" ma:contentTypeDescription="Vytvoří nový dokument" ma:contentTypeScope="" ma:versionID="4f6fbc7f05ec6bcc4a801371603f9cfb">
  <xsd:schema xmlns:xsd="http://www.w3.org/2001/XMLSchema" xmlns:xs="http://www.w3.org/2001/XMLSchema" xmlns:p="http://schemas.microsoft.com/office/2006/metadata/properties" xmlns:ns2="4a0b26fa-8bc8-4ce7-9a99-1b263753801d" xmlns:ns3="c951cdbb-7a2b-4b0d-b7b2-df2c84162701" targetNamespace="http://schemas.microsoft.com/office/2006/metadata/properties" ma:root="true" ma:fieldsID="0b88f129ff518a73cd9bc9e3406b43a0" ns2:_="" ns3:_="">
    <xsd:import namespace="4a0b26fa-8bc8-4ce7-9a99-1b263753801d"/>
    <xsd:import namespace="c951cdbb-7a2b-4b0d-b7b2-df2c841627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0b26fa-8bc8-4ce7-9a99-1b26375380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2e5692db-9be6-47f7-9420-f13a4bfe38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1cdbb-7a2b-4b0d-b7b2-df2c8416270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af0bf5-3a4d-43f0-a134-ded423135078}" ma:internalName="TaxCatchAll" ma:showField="CatchAllData" ma:web="c951cdbb-7a2b-4b0d-b7b2-df2c841627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951cdbb-7a2b-4b0d-b7b2-df2c84162701" xsi:nil="true"/>
    <lcf76f155ced4ddcb4097134ff3c332f xmlns="4a0b26fa-8bc8-4ce7-9a99-1b263753801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0741C3B-339C-4F54-B0F8-D3BE81B71D0F}"/>
</file>

<file path=customXml/itemProps2.xml><?xml version="1.0" encoding="utf-8"?>
<ds:datastoreItem xmlns:ds="http://schemas.openxmlformats.org/officeDocument/2006/customXml" ds:itemID="{93FA641C-693E-491C-AC4E-93A4B7A36C69}"/>
</file>

<file path=customXml/itemProps3.xml><?xml version="1.0" encoding="utf-8"?>
<ds:datastoreItem xmlns:ds="http://schemas.openxmlformats.org/officeDocument/2006/customXml" ds:itemID="{F0B0BCE1-AF37-42FD-99D3-F9578485F63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Petr Herman</dc:creator>
  <lastModifiedBy>Jitka Jandáková</lastModifiedBy>
  <revision>7</revision>
  <dcterms:created xsi:type="dcterms:W3CDTF">2020-04-10T07:54:00.0000000Z</dcterms:created>
  <dcterms:modified xsi:type="dcterms:W3CDTF">2025-06-05T15:59:19.6726305Z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0x0101002E9957EF249B3F42B142DFC65F92D007</vt:lpwstr>
  </property>
  <property fmtid="{D5CDD505-2E9C-101B-9397-08002B2CF9AE}" pid="3" name="MediaServiceImageTags">
    <vt:lpwstr/>
  </property>
</Properties>
</file>